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F366AF" w14:textId="77777777" w:rsidR="00E05A0B" w:rsidRDefault="00E05A0B" w:rsidP="00311D20">
      <w:r w:rsidRPr="00CD0EC6">
        <w:rPr>
          <w:noProof/>
          <w:lang w:eastAsia="en-GB"/>
        </w:rPr>
        <w:drawing>
          <wp:anchor distT="0" distB="0" distL="114300" distR="114300" simplePos="0" relativeHeight="251659264" behindDoc="1" locked="0" layoutInCell="1" allowOverlap="1" wp14:anchorId="42CDD752" wp14:editId="65789E70">
            <wp:simplePos x="0" y="0"/>
            <wp:positionH relativeFrom="margin">
              <wp:align>center</wp:align>
            </wp:positionH>
            <wp:positionV relativeFrom="paragraph">
              <wp:posOffset>0</wp:posOffset>
            </wp:positionV>
            <wp:extent cx="4162425" cy="1755140"/>
            <wp:effectExtent l="0" t="0" r="9525" b="0"/>
            <wp:wrapTight wrapText="bothSides">
              <wp:wrapPolygon edited="0">
                <wp:start x="0" y="0"/>
                <wp:lineTo x="0" y="21334"/>
                <wp:lineTo x="21551" y="21334"/>
                <wp:lineTo x="21551" y="0"/>
                <wp:lineTo x="0" y="0"/>
              </wp:wrapPolygon>
            </wp:wrapTight>
            <wp:docPr id="3" name="Picture 2" descr="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mall"/>
                    <pic:cNvPicPr>
                      <a:picLocks noChangeAspect="1" noChangeArrowheads="1"/>
                    </pic:cNvPicPr>
                  </pic:nvPicPr>
                  <pic:blipFill>
                    <a:blip r:embed="rId8" cstate="print"/>
                    <a:srcRect/>
                    <a:stretch>
                      <a:fillRect/>
                    </a:stretch>
                  </pic:blipFill>
                  <pic:spPr bwMode="auto">
                    <a:xfrm>
                      <a:off x="0" y="0"/>
                      <a:ext cx="4162425" cy="1755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dt>
      <w:sdtPr>
        <w:id w:val="1494913446"/>
        <w:docPartObj>
          <w:docPartGallery w:val="Cover Pages"/>
          <w:docPartUnique/>
        </w:docPartObj>
      </w:sdtPr>
      <w:sdtEndPr>
        <w:rPr>
          <w:rFonts w:eastAsiaTheme="minorEastAsia"/>
          <w:b/>
          <w:sz w:val="32"/>
          <w:lang w:val="en-US" w:eastAsia="ja-JP"/>
        </w:rPr>
      </w:sdtEndPr>
      <w:sdtContent>
        <w:p w14:paraId="0C779829" w14:textId="0158E91B" w:rsidR="007C7977" w:rsidRPr="007A62EE" w:rsidRDefault="007C7977" w:rsidP="00311D20"/>
        <w:p w14:paraId="63151CA8" w14:textId="3FD0E41A" w:rsidR="007C7977" w:rsidRPr="007A62EE" w:rsidRDefault="007C7977" w:rsidP="00B340EB">
          <w:pPr>
            <w:rPr>
              <w:rFonts w:cs="Arial"/>
              <w:b/>
              <w:sz w:val="32"/>
            </w:rPr>
          </w:pPr>
        </w:p>
        <w:p w14:paraId="3BF948FA" w14:textId="63B441E3" w:rsidR="007C7977" w:rsidRPr="007A62EE" w:rsidRDefault="007C7977" w:rsidP="00B340EB">
          <w:pPr>
            <w:rPr>
              <w:rFonts w:cs="Arial"/>
              <w:b/>
              <w:sz w:val="32"/>
            </w:rPr>
          </w:pPr>
        </w:p>
        <w:p w14:paraId="61BA454C" w14:textId="4201665A" w:rsidR="00203682" w:rsidRDefault="002F45C2" w:rsidP="00203682">
          <w:pPr>
            <w:rPr>
              <w:rFonts w:eastAsiaTheme="minorEastAsia"/>
              <w:b/>
              <w:sz w:val="32"/>
              <w:lang w:val="en-US" w:eastAsia="ja-JP"/>
            </w:rPr>
          </w:pPr>
        </w:p>
      </w:sdtContent>
    </w:sdt>
    <w:p w14:paraId="6CB4529F" w14:textId="04AFA785" w:rsidR="00B567C0" w:rsidRPr="00203682" w:rsidRDefault="00575C85" w:rsidP="00203682">
      <w:pPr>
        <w:rPr>
          <w:rFonts w:eastAsiaTheme="minorEastAsia"/>
          <w:b/>
          <w:sz w:val="32"/>
          <w:lang w:val="en-US" w:eastAsia="ja-JP"/>
        </w:rPr>
      </w:pPr>
      <w:r w:rsidRPr="00FA54D5">
        <w:rPr>
          <w:rFonts w:ascii="Calibri" w:eastAsiaTheme="majorEastAsia" w:hAnsi="Calibri" w:cs="Calibri"/>
          <w:sz w:val="72"/>
          <w:szCs w:val="80"/>
          <w:lang w:val="en-US" w:eastAsia="ja-JP"/>
        </w:rPr>
        <w:t xml:space="preserve">Pupil Remote </w:t>
      </w:r>
      <w:r w:rsidR="00F720FA" w:rsidRPr="00FA54D5">
        <w:rPr>
          <w:rFonts w:ascii="Calibri" w:eastAsiaTheme="majorEastAsia" w:hAnsi="Calibri" w:cs="Calibri"/>
          <w:sz w:val="72"/>
          <w:szCs w:val="80"/>
          <w:lang w:val="en-US" w:eastAsia="ja-JP"/>
        </w:rPr>
        <w:t>Learning</w:t>
      </w:r>
      <w:r w:rsidRPr="00FA54D5">
        <w:rPr>
          <w:rFonts w:ascii="Calibri" w:eastAsiaTheme="majorEastAsia" w:hAnsi="Calibri" w:cs="Calibri"/>
          <w:sz w:val="72"/>
          <w:szCs w:val="80"/>
          <w:lang w:val="en-US" w:eastAsia="ja-JP"/>
        </w:rPr>
        <w:t xml:space="preserve"> Policy</w:t>
      </w:r>
    </w:p>
    <w:p w14:paraId="284CEA56" w14:textId="1E733F5A" w:rsidR="00203682" w:rsidRPr="00203682" w:rsidRDefault="00203682" w:rsidP="00B340EB">
      <w:pPr>
        <w:jc w:val="center"/>
        <w:rPr>
          <w:rFonts w:ascii="Calibri" w:eastAsiaTheme="majorEastAsia" w:hAnsi="Calibri" w:cs="Calibri"/>
          <w:sz w:val="36"/>
          <w:szCs w:val="36"/>
          <w:lang w:val="en-US" w:eastAsia="ja-JP"/>
        </w:rPr>
      </w:pPr>
      <w:r w:rsidRPr="00203682">
        <w:rPr>
          <w:rFonts w:ascii="Calibri" w:eastAsiaTheme="majorEastAsia" w:hAnsi="Calibri" w:cs="Calibri"/>
          <w:sz w:val="36"/>
          <w:szCs w:val="36"/>
          <w:lang w:val="en-US" w:eastAsia="ja-JP"/>
        </w:rPr>
        <w:t>Written Summer 2020</w:t>
      </w:r>
    </w:p>
    <w:p w14:paraId="4BA4DAA2" w14:textId="70FC5BC7" w:rsidR="00203682" w:rsidRDefault="00B567C0" w:rsidP="00B340EB">
      <w:pPr>
        <w:jc w:val="center"/>
        <w:rPr>
          <w:rFonts w:ascii="Calibri" w:eastAsiaTheme="majorEastAsia" w:hAnsi="Calibri" w:cs="Calibri"/>
          <w:sz w:val="36"/>
          <w:szCs w:val="36"/>
          <w:lang w:val="en-US" w:eastAsia="ja-JP"/>
        </w:rPr>
      </w:pPr>
      <w:r w:rsidRPr="00203682">
        <w:rPr>
          <w:rFonts w:ascii="Calibri" w:eastAsiaTheme="majorEastAsia" w:hAnsi="Calibri" w:cs="Calibri"/>
          <w:sz w:val="36"/>
          <w:szCs w:val="36"/>
          <w:lang w:val="en-US" w:eastAsia="ja-JP"/>
        </w:rPr>
        <w:t xml:space="preserve"> update</w:t>
      </w:r>
      <w:r w:rsidR="00203682" w:rsidRPr="00203682">
        <w:rPr>
          <w:rFonts w:ascii="Calibri" w:eastAsiaTheme="majorEastAsia" w:hAnsi="Calibri" w:cs="Calibri"/>
          <w:sz w:val="36"/>
          <w:szCs w:val="36"/>
          <w:lang w:val="en-US" w:eastAsia="ja-JP"/>
        </w:rPr>
        <w:t>d</w:t>
      </w:r>
      <w:r w:rsidRPr="00203682">
        <w:rPr>
          <w:rFonts w:ascii="Calibri" w:eastAsiaTheme="majorEastAsia" w:hAnsi="Calibri" w:cs="Calibri"/>
          <w:sz w:val="36"/>
          <w:szCs w:val="36"/>
          <w:lang w:val="en-US" w:eastAsia="ja-JP"/>
        </w:rPr>
        <w:t>- Summer 202</w:t>
      </w:r>
      <w:r w:rsidR="002F45C2">
        <w:rPr>
          <w:rFonts w:ascii="Calibri" w:eastAsiaTheme="majorEastAsia" w:hAnsi="Calibri" w:cs="Calibri"/>
          <w:sz w:val="36"/>
          <w:szCs w:val="36"/>
          <w:lang w:val="en-US" w:eastAsia="ja-JP"/>
        </w:rPr>
        <w:t>4</w:t>
      </w:r>
    </w:p>
    <w:p w14:paraId="70BD4DFB" w14:textId="3E4C60F9" w:rsidR="00A23725" w:rsidRPr="00203682" w:rsidRDefault="00203682" w:rsidP="00203682">
      <w:pPr>
        <w:jc w:val="center"/>
        <w:rPr>
          <w:rFonts w:ascii="Calibri" w:eastAsiaTheme="majorEastAsia" w:hAnsi="Calibri" w:cs="Calibri"/>
          <w:sz w:val="36"/>
          <w:szCs w:val="36"/>
          <w:lang w:val="en-US" w:eastAsia="ja-JP"/>
        </w:rPr>
      </w:pPr>
      <w:r>
        <w:rPr>
          <w:rFonts w:ascii="Calibri" w:eastAsiaTheme="majorEastAsia" w:hAnsi="Calibri" w:cs="Calibri"/>
          <w:sz w:val="36"/>
          <w:szCs w:val="36"/>
          <w:lang w:val="en-US" w:eastAsia="ja-JP"/>
        </w:rPr>
        <w:t>Next update –Summer 202</w:t>
      </w:r>
      <w:r w:rsidR="002F45C2">
        <w:rPr>
          <w:rFonts w:ascii="Calibri" w:eastAsiaTheme="majorEastAsia" w:hAnsi="Calibri" w:cs="Calibri"/>
          <w:sz w:val="36"/>
          <w:szCs w:val="36"/>
          <w:lang w:val="en-US" w:eastAsia="ja-JP"/>
        </w:rPr>
        <w:t>6</w:t>
      </w:r>
      <w:bookmarkStart w:id="0" w:name="_GoBack"/>
      <w:bookmarkEnd w:id="0"/>
      <w:r w:rsidR="0086446B" w:rsidRPr="00203682">
        <w:rPr>
          <w:rFonts w:ascii="Calibri" w:eastAsiaTheme="majorEastAsia" w:hAnsi="Calibri" w:cs="Calibri"/>
          <w:sz w:val="36"/>
          <w:szCs w:val="36"/>
          <w:lang w:val="en-US" w:eastAsia="ja-JP"/>
        </w:rPr>
        <w:t xml:space="preserve"> </w:t>
      </w:r>
    </w:p>
    <w:p w14:paraId="15BB98F5" w14:textId="1B44DA08" w:rsidR="00A23725" w:rsidRPr="00FA54D5" w:rsidRDefault="00A23725" w:rsidP="00B340EB">
      <w:pPr>
        <w:pStyle w:val="ListParagraph"/>
        <w:spacing w:before="120" w:after="120"/>
        <w:ind w:left="360"/>
        <w:rPr>
          <w:rFonts w:ascii="Calibri" w:hAnsi="Calibri" w:cs="Calibri"/>
          <w:b/>
          <w:sz w:val="24"/>
          <w:szCs w:val="24"/>
        </w:rPr>
      </w:pPr>
      <w:r w:rsidRPr="00FA54D5">
        <w:rPr>
          <w:rFonts w:ascii="Calibri" w:hAnsi="Calibri" w:cs="Calibri"/>
          <w:b/>
          <w:sz w:val="24"/>
          <w:szCs w:val="24"/>
        </w:rPr>
        <w:t>Contents:</w:t>
      </w:r>
    </w:p>
    <w:p w14:paraId="4D282E20" w14:textId="7D70B3A0" w:rsidR="00A23725" w:rsidRPr="00FA54D5" w:rsidRDefault="00A23725" w:rsidP="00B340EB">
      <w:pPr>
        <w:ind w:left="717"/>
        <w:rPr>
          <w:rStyle w:val="Hyperlink"/>
          <w:rFonts w:ascii="Calibri" w:hAnsi="Calibri" w:cs="Calibri"/>
          <w:color w:val="auto"/>
          <w:sz w:val="24"/>
          <w:szCs w:val="24"/>
        </w:rPr>
      </w:pPr>
      <w:r w:rsidRPr="00FA54D5">
        <w:rPr>
          <w:rFonts w:ascii="Calibri" w:hAnsi="Calibri" w:cs="Calibri"/>
          <w:sz w:val="24"/>
          <w:szCs w:val="24"/>
        </w:rPr>
        <w:fldChar w:fldCharType="begin"/>
      </w:r>
      <w:r w:rsidRPr="00FA54D5">
        <w:rPr>
          <w:rFonts w:ascii="Calibri" w:hAnsi="Calibri" w:cs="Calibri"/>
          <w:sz w:val="24"/>
          <w:szCs w:val="24"/>
        </w:rPr>
        <w:instrText xml:space="preserve"> HYPERLINK  \l "_Statement_of_intent_1" </w:instrText>
      </w:r>
      <w:r w:rsidRPr="00FA54D5">
        <w:rPr>
          <w:rFonts w:ascii="Calibri" w:hAnsi="Calibri" w:cs="Calibri"/>
          <w:sz w:val="24"/>
          <w:szCs w:val="24"/>
        </w:rPr>
        <w:fldChar w:fldCharType="separate"/>
      </w:r>
      <w:r w:rsidRPr="00FA54D5">
        <w:rPr>
          <w:rStyle w:val="Hyperlink"/>
          <w:rFonts w:ascii="Calibri" w:hAnsi="Calibri" w:cs="Calibri"/>
          <w:color w:val="auto"/>
          <w:sz w:val="24"/>
          <w:szCs w:val="24"/>
        </w:rPr>
        <w:t>Statement of intent</w:t>
      </w:r>
    </w:p>
    <w:p w14:paraId="197E650F" w14:textId="0B8AEDE6" w:rsidR="00A23725" w:rsidRPr="00FA54D5" w:rsidRDefault="00A23725" w:rsidP="00B340EB">
      <w:pPr>
        <w:pStyle w:val="ListParagraph"/>
        <w:numPr>
          <w:ilvl w:val="0"/>
          <w:numId w:val="1"/>
        </w:numPr>
        <w:ind w:left="1077"/>
        <w:contextualSpacing w:val="0"/>
        <w:rPr>
          <w:rFonts w:ascii="Calibri" w:hAnsi="Calibri" w:cs="Calibri"/>
          <w:sz w:val="24"/>
          <w:szCs w:val="24"/>
        </w:rPr>
      </w:pPr>
      <w:r w:rsidRPr="00FA54D5">
        <w:rPr>
          <w:rFonts w:ascii="Calibri" w:hAnsi="Calibri" w:cs="Calibri"/>
          <w:sz w:val="24"/>
          <w:szCs w:val="24"/>
        </w:rPr>
        <w:fldChar w:fldCharType="end"/>
      </w:r>
      <w:hyperlink w:anchor="_Legal_framework_1" w:history="1">
        <w:r w:rsidR="00586921" w:rsidRPr="00FA54D5">
          <w:rPr>
            <w:rStyle w:val="Hyperlink"/>
            <w:rFonts w:ascii="Calibri" w:hAnsi="Calibri" w:cs="Calibri"/>
            <w:color w:val="auto"/>
            <w:sz w:val="24"/>
            <w:szCs w:val="24"/>
          </w:rPr>
          <w:t>Legal framework</w:t>
        </w:r>
      </w:hyperlink>
      <w:r w:rsidRPr="00FA54D5">
        <w:rPr>
          <w:rFonts w:ascii="Calibri" w:hAnsi="Calibri" w:cs="Calibri"/>
          <w:sz w:val="24"/>
          <w:szCs w:val="24"/>
        </w:rPr>
        <w:t xml:space="preserve"> </w:t>
      </w:r>
    </w:p>
    <w:p w14:paraId="20F7A55A" w14:textId="3509C300" w:rsidR="00A23725" w:rsidRPr="00FA54D5" w:rsidRDefault="002F45C2" w:rsidP="00B340EB">
      <w:pPr>
        <w:pStyle w:val="ListParagraph"/>
        <w:numPr>
          <w:ilvl w:val="0"/>
          <w:numId w:val="1"/>
        </w:numPr>
        <w:ind w:left="1077"/>
        <w:contextualSpacing w:val="0"/>
        <w:rPr>
          <w:rFonts w:ascii="Calibri" w:hAnsi="Calibri" w:cs="Calibri"/>
          <w:sz w:val="24"/>
          <w:szCs w:val="24"/>
        </w:rPr>
      </w:pPr>
      <w:hyperlink w:anchor="_Roles_and_responsibilities" w:history="1">
        <w:r w:rsidR="00F878D7" w:rsidRPr="00FA54D5">
          <w:rPr>
            <w:rStyle w:val="Hyperlink"/>
            <w:rFonts w:ascii="Calibri" w:hAnsi="Calibri" w:cs="Calibri"/>
            <w:color w:val="auto"/>
            <w:sz w:val="24"/>
            <w:szCs w:val="24"/>
          </w:rPr>
          <w:t>Roles and responsibilities</w:t>
        </w:r>
      </w:hyperlink>
    </w:p>
    <w:p w14:paraId="578F2A50" w14:textId="6D5552F5" w:rsidR="00A23725" w:rsidRPr="00FA54D5" w:rsidRDefault="002F45C2" w:rsidP="00B340EB">
      <w:pPr>
        <w:pStyle w:val="ListParagraph"/>
        <w:numPr>
          <w:ilvl w:val="0"/>
          <w:numId w:val="1"/>
        </w:numPr>
        <w:ind w:left="1077"/>
        <w:contextualSpacing w:val="0"/>
        <w:rPr>
          <w:rFonts w:ascii="Calibri" w:hAnsi="Calibri" w:cs="Calibri"/>
          <w:sz w:val="24"/>
          <w:szCs w:val="24"/>
        </w:rPr>
      </w:pPr>
      <w:hyperlink w:anchor="_Resources" w:history="1">
        <w:r w:rsidR="006951E5" w:rsidRPr="00FA54D5">
          <w:rPr>
            <w:rStyle w:val="Hyperlink"/>
            <w:rFonts w:ascii="Calibri" w:hAnsi="Calibri" w:cs="Calibri"/>
            <w:color w:val="auto"/>
            <w:sz w:val="24"/>
            <w:szCs w:val="24"/>
          </w:rPr>
          <w:t>Resources</w:t>
        </w:r>
      </w:hyperlink>
    </w:p>
    <w:p w14:paraId="6A158B14" w14:textId="145AD09E" w:rsidR="00A23725" w:rsidRPr="00FA54D5" w:rsidRDefault="002F45C2" w:rsidP="00B340EB">
      <w:pPr>
        <w:pStyle w:val="ListParagraph"/>
        <w:numPr>
          <w:ilvl w:val="0"/>
          <w:numId w:val="1"/>
        </w:numPr>
        <w:ind w:left="1077"/>
        <w:contextualSpacing w:val="0"/>
        <w:rPr>
          <w:rFonts w:ascii="Calibri" w:hAnsi="Calibri" w:cs="Calibri"/>
          <w:sz w:val="24"/>
          <w:szCs w:val="24"/>
        </w:rPr>
      </w:pPr>
      <w:hyperlink w:anchor="_Online_safety" w:history="1">
        <w:r w:rsidR="00F878D7" w:rsidRPr="00FA54D5">
          <w:rPr>
            <w:rStyle w:val="Hyperlink"/>
            <w:rFonts w:ascii="Calibri" w:hAnsi="Calibri" w:cs="Calibri"/>
            <w:color w:val="auto"/>
            <w:sz w:val="24"/>
            <w:szCs w:val="24"/>
          </w:rPr>
          <w:t>Online safety</w:t>
        </w:r>
      </w:hyperlink>
      <w:r w:rsidR="00A23725" w:rsidRPr="00FA54D5">
        <w:rPr>
          <w:rFonts w:ascii="Calibri" w:hAnsi="Calibri" w:cs="Calibri"/>
          <w:sz w:val="24"/>
          <w:szCs w:val="24"/>
        </w:rPr>
        <w:t xml:space="preserve"> </w:t>
      </w:r>
    </w:p>
    <w:p w14:paraId="4812283D" w14:textId="7B01F511" w:rsidR="00F878D7" w:rsidRPr="00FA54D5" w:rsidRDefault="002F45C2" w:rsidP="00B340EB">
      <w:pPr>
        <w:pStyle w:val="ListParagraph"/>
        <w:numPr>
          <w:ilvl w:val="0"/>
          <w:numId w:val="1"/>
        </w:numPr>
        <w:ind w:left="1077"/>
        <w:contextualSpacing w:val="0"/>
        <w:rPr>
          <w:rStyle w:val="Hyperlink"/>
          <w:rFonts w:ascii="Calibri" w:hAnsi="Calibri" w:cs="Calibri"/>
          <w:color w:val="auto"/>
          <w:sz w:val="24"/>
          <w:szCs w:val="24"/>
          <w:u w:val="none"/>
        </w:rPr>
      </w:pPr>
      <w:hyperlink w:anchor="_Safeguarding_1" w:history="1">
        <w:r w:rsidR="00F878D7" w:rsidRPr="00FA54D5">
          <w:rPr>
            <w:rStyle w:val="Hyperlink"/>
            <w:rFonts w:ascii="Calibri" w:hAnsi="Calibri" w:cs="Calibri"/>
            <w:color w:val="auto"/>
            <w:sz w:val="24"/>
            <w:szCs w:val="24"/>
          </w:rPr>
          <w:t>Safeguarding</w:t>
        </w:r>
      </w:hyperlink>
    </w:p>
    <w:p w14:paraId="6F56E24B" w14:textId="4C929010" w:rsidR="00F878D7" w:rsidRPr="00FA54D5" w:rsidRDefault="002F45C2" w:rsidP="00B340EB">
      <w:pPr>
        <w:pStyle w:val="ListParagraph"/>
        <w:numPr>
          <w:ilvl w:val="0"/>
          <w:numId w:val="1"/>
        </w:numPr>
        <w:ind w:left="1077"/>
        <w:contextualSpacing w:val="0"/>
        <w:rPr>
          <w:rStyle w:val="Hyperlink"/>
          <w:rFonts w:ascii="Calibri" w:hAnsi="Calibri" w:cs="Calibri"/>
          <w:color w:val="auto"/>
          <w:sz w:val="24"/>
          <w:szCs w:val="24"/>
          <w:u w:val="none"/>
        </w:rPr>
      </w:pPr>
      <w:hyperlink w:anchor="_Data_protection" w:history="1">
        <w:r w:rsidR="00F878D7" w:rsidRPr="00FA54D5">
          <w:rPr>
            <w:rStyle w:val="Hyperlink"/>
            <w:rFonts w:ascii="Calibri" w:hAnsi="Calibri" w:cs="Calibri"/>
            <w:color w:val="auto"/>
            <w:sz w:val="24"/>
            <w:szCs w:val="24"/>
          </w:rPr>
          <w:t>Data protection</w:t>
        </w:r>
      </w:hyperlink>
    </w:p>
    <w:p w14:paraId="02F2A220" w14:textId="22F28306" w:rsidR="00F878D7" w:rsidRPr="00FA54D5" w:rsidRDefault="002F45C2" w:rsidP="00B340EB">
      <w:pPr>
        <w:pStyle w:val="ListParagraph"/>
        <w:numPr>
          <w:ilvl w:val="0"/>
          <w:numId w:val="1"/>
        </w:numPr>
        <w:ind w:left="1077"/>
        <w:contextualSpacing w:val="0"/>
        <w:rPr>
          <w:rStyle w:val="Hyperlink"/>
          <w:rFonts w:ascii="Calibri" w:hAnsi="Calibri" w:cs="Calibri"/>
          <w:color w:val="auto"/>
          <w:sz w:val="24"/>
          <w:szCs w:val="24"/>
          <w:u w:val="none"/>
        </w:rPr>
      </w:pPr>
      <w:hyperlink w:anchor="_Marking_and_feedback" w:history="1">
        <w:r w:rsidR="00886D33" w:rsidRPr="00FA54D5">
          <w:rPr>
            <w:rStyle w:val="Hyperlink"/>
            <w:rFonts w:ascii="Calibri" w:hAnsi="Calibri" w:cs="Calibri"/>
            <w:color w:val="auto"/>
            <w:sz w:val="24"/>
            <w:szCs w:val="24"/>
          </w:rPr>
          <w:t>F</w:t>
        </w:r>
        <w:r w:rsidR="00F878D7" w:rsidRPr="00FA54D5">
          <w:rPr>
            <w:rStyle w:val="Hyperlink"/>
            <w:rFonts w:ascii="Calibri" w:hAnsi="Calibri" w:cs="Calibri"/>
            <w:color w:val="auto"/>
            <w:sz w:val="24"/>
            <w:szCs w:val="24"/>
          </w:rPr>
          <w:t>eedback</w:t>
        </w:r>
      </w:hyperlink>
    </w:p>
    <w:p w14:paraId="5BB99B13" w14:textId="602A426E" w:rsidR="00F878D7" w:rsidRPr="00FA54D5" w:rsidRDefault="002F45C2" w:rsidP="00B340EB">
      <w:pPr>
        <w:pStyle w:val="ListParagraph"/>
        <w:numPr>
          <w:ilvl w:val="0"/>
          <w:numId w:val="1"/>
        </w:numPr>
        <w:ind w:left="1077"/>
        <w:contextualSpacing w:val="0"/>
        <w:rPr>
          <w:rStyle w:val="Hyperlink"/>
          <w:rFonts w:ascii="Calibri" w:hAnsi="Calibri" w:cs="Calibri"/>
          <w:color w:val="auto"/>
          <w:sz w:val="24"/>
          <w:szCs w:val="24"/>
          <w:u w:val="none"/>
        </w:rPr>
      </w:pPr>
      <w:hyperlink w:anchor="_Health_and_safety" w:history="1">
        <w:r w:rsidR="00F878D7" w:rsidRPr="00FA54D5">
          <w:rPr>
            <w:rStyle w:val="Hyperlink"/>
            <w:rFonts w:ascii="Calibri" w:hAnsi="Calibri" w:cs="Calibri"/>
            <w:color w:val="auto"/>
            <w:sz w:val="24"/>
            <w:szCs w:val="24"/>
          </w:rPr>
          <w:t>Health and safety</w:t>
        </w:r>
      </w:hyperlink>
    </w:p>
    <w:p w14:paraId="2B87CBEB" w14:textId="79090A93" w:rsidR="00F878D7" w:rsidRPr="00FA54D5" w:rsidRDefault="002F45C2" w:rsidP="00B340EB">
      <w:pPr>
        <w:pStyle w:val="ListParagraph"/>
        <w:numPr>
          <w:ilvl w:val="0"/>
          <w:numId w:val="1"/>
        </w:numPr>
        <w:ind w:left="1077"/>
        <w:contextualSpacing w:val="0"/>
        <w:rPr>
          <w:rStyle w:val="Hyperlink"/>
          <w:rFonts w:ascii="Calibri" w:hAnsi="Calibri" w:cs="Calibri"/>
          <w:color w:val="auto"/>
          <w:sz w:val="24"/>
          <w:szCs w:val="24"/>
          <w:u w:val="none"/>
        </w:rPr>
      </w:pPr>
      <w:hyperlink w:anchor="_School_day_and" w:history="1">
        <w:r w:rsidR="00F878D7" w:rsidRPr="00FA54D5">
          <w:rPr>
            <w:rStyle w:val="Hyperlink"/>
            <w:rFonts w:ascii="Calibri" w:hAnsi="Calibri" w:cs="Calibri"/>
            <w:color w:val="auto"/>
            <w:sz w:val="24"/>
            <w:szCs w:val="24"/>
          </w:rPr>
          <w:t>School day and absence</w:t>
        </w:r>
      </w:hyperlink>
    </w:p>
    <w:p w14:paraId="59EC9DD9" w14:textId="15238BCF" w:rsidR="00F878D7" w:rsidRPr="00FA54D5" w:rsidRDefault="002F45C2" w:rsidP="00B340EB">
      <w:pPr>
        <w:pStyle w:val="ListParagraph"/>
        <w:numPr>
          <w:ilvl w:val="0"/>
          <w:numId w:val="1"/>
        </w:numPr>
        <w:ind w:left="1077"/>
        <w:contextualSpacing w:val="0"/>
        <w:rPr>
          <w:rStyle w:val="Hyperlink"/>
          <w:rFonts w:ascii="Calibri" w:hAnsi="Calibri" w:cs="Calibri"/>
          <w:color w:val="auto"/>
          <w:sz w:val="24"/>
          <w:szCs w:val="24"/>
          <w:u w:val="none"/>
        </w:rPr>
      </w:pPr>
      <w:hyperlink w:anchor="_Communication" w:history="1">
        <w:r w:rsidR="00F878D7" w:rsidRPr="00FA54D5">
          <w:rPr>
            <w:rStyle w:val="Hyperlink"/>
            <w:rFonts w:ascii="Calibri" w:hAnsi="Calibri" w:cs="Calibri"/>
            <w:color w:val="auto"/>
            <w:sz w:val="24"/>
            <w:szCs w:val="24"/>
          </w:rPr>
          <w:t>Communication</w:t>
        </w:r>
      </w:hyperlink>
    </w:p>
    <w:p w14:paraId="41DDDD53" w14:textId="1E9C50CF" w:rsidR="00A23725" w:rsidRPr="00FA54D5" w:rsidRDefault="002F45C2" w:rsidP="00B340EB">
      <w:pPr>
        <w:pStyle w:val="ListParagraph"/>
        <w:numPr>
          <w:ilvl w:val="0"/>
          <w:numId w:val="1"/>
        </w:numPr>
        <w:ind w:left="1077"/>
        <w:contextualSpacing w:val="0"/>
        <w:rPr>
          <w:rFonts w:ascii="Calibri" w:hAnsi="Calibri" w:cs="Calibri"/>
          <w:sz w:val="24"/>
          <w:szCs w:val="24"/>
        </w:rPr>
      </w:pPr>
      <w:hyperlink w:anchor="_Monitoring_and_review" w:history="1">
        <w:r w:rsidR="00F878D7" w:rsidRPr="00FA54D5">
          <w:rPr>
            <w:rStyle w:val="Hyperlink"/>
            <w:rFonts w:ascii="Calibri" w:hAnsi="Calibri" w:cs="Calibri"/>
            <w:color w:val="auto"/>
            <w:sz w:val="24"/>
            <w:szCs w:val="24"/>
          </w:rPr>
          <w:t>Monitoring and review</w:t>
        </w:r>
      </w:hyperlink>
    </w:p>
    <w:p w14:paraId="1B62E2A3" w14:textId="05899F3C" w:rsidR="00A23725" w:rsidRPr="00B567C0" w:rsidRDefault="000F6AB1" w:rsidP="00B340EB">
      <w:pPr>
        <w:pStyle w:val="ListParagraph"/>
        <w:numPr>
          <w:ilvl w:val="0"/>
          <w:numId w:val="1"/>
        </w:numPr>
        <w:rPr>
          <w:rFonts w:ascii="Calibri" w:hAnsi="Calibri" w:cs="Calibri"/>
          <w:sz w:val="24"/>
          <w:szCs w:val="24"/>
          <w:u w:val="single"/>
        </w:rPr>
      </w:pPr>
      <w:r w:rsidRPr="000F6AB1">
        <w:rPr>
          <w:rFonts w:ascii="Calibri" w:hAnsi="Calibri" w:cs="Calibri"/>
          <w:sz w:val="24"/>
          <w:szCs w:val="24"/>
          <w:u w:val="single"/>
        </w:rPr>
        <w:t>Appendix 1- Home learning</w:t>
      </w:r>
      <w:r w:rsidR="00A23725" w:rsidRPr="00B567C0">
        <w:rPr>
          <w:rFonts w:ascii="Calibri" w:hAnsi="Calibri" w:cs="Calibri"/>
          <w:sz w:val="24"/>
          <w:szCs w:val="24"/>
        </w:rPr>
        <w:br w:type="page"/>
      </w:r>
      <w:bookmarkStart w:id="1" w:name="_Statement_of_Intent"/>
      <w:bookmarkEnd w:id="1"/>
    </w:p>
    <w:p w14:paraId="3B9D4495" w14:textId="77777777" w:rsidR="00A23725" w:rsidRPr="00FA54D5" w:rsidRDefault="00A23725" w:rsidP="00B340EB">
      <w:pPr>
        <w:pStyle w:val="Heading2"/>
        <w:numPr>
          <w:ilvl w:val="0"/>
          <w:numId w:val="0"/>
        </w:numPr>
        <w:spacing w:after="200"/>
        <w:ind w:left="578" w:hanging="578"/>
        <w:jc w:val="both"/>
        <w:rPr>
          <w:rFonts w:ascii="Calibri" w:hAnsi="Calibri" w:cs="Calibri"/>
          <w:b/>
          <w:sz w:val="24"/>
          <w:szCs w:val="24"/>
        </w:rPr>
      </w:pPr>
      <w:bookmarkStart w:id="2" w:name="_Statement_of_intent_1"/>
      <w:bookmarkEnd w:id="2"/>
      <w:r w:rsidRPr="00FA54D5">
        <w:rPr>
          <w:rFonts w:ascii="Calibri" w:hAnsi="Calibri" w:cs="Calibri"/>
          <w:b/>
          <w:sz w:val="24"/>
          <w:szCs w:val="24"/>
        </w:rPr>
        <w:lastRenderedPageBreak/>
        <w:t xml:space="preserve">Statement of intent </w:t>
      </w:r>
    </w:p>
    <w:p w14:paraId="2FBA0ECC" w14:textId="75654C07" w:rsidR="00506406" w:rsidRPr="00FA54D5" w:rsidRDefault="00506406" w:rsidP="00B340EB">
      <w:pPr>
        <w:jc w:val="both"/>
        <w:rPr>
          <w:rFonts w:ascii="Calibri" w:hAnsi="Calibri" w:cs="Calibri"/>
          <w:sz w:val="24"/>
          <w:szCs w:val="24"/>
        </w:rPr>
      </w:pPr>
      <w:r w:rsidRPr="00FA54D5">
        <w:rPr>
          <w:rFonts w:ascii="Calibri" w:hAnsi="Calibri" w:cs="Calibri"/>
          <w:sz w:val="24"/>
          <w:szCs w:val="24"/>
        </w:rPr>
        <w:t xml:space="preserve">At </w:t>
      </w:r>
      <w:r w:rsidR="00E05A0B">
        <w:rPr>
          <w:rFonts w:ascii="Calibri" w:hAnsi="Calibri" w:cs="Calibri"/>
          <w:bCs/>
          <w:sz w:val="24"/>
          <w:szCs w:val="24"/>
        </w:rPr>
        <w:t>Bentilee Nursery school</w:t>
      </w:r>
      <w:r w:rsidR="00F87577" w:rsidRPr="00FA54D5">
        <w:rPr>
          <w:rFonts w:ascii="Calibri" w:hAnsi="Calibri" w:cs="Calibri"/>
          <w:sz w:val="24"/>
          <w:szCs w:val="24"/>
        </w:rPr>
        <w:t>,</w:t>
      </w:r>
      <w:r w:rsidRPr="00FA54D5">
        <w:rPr>
          <w:rFonts w:ascii="Calibri" w:hAnsi="Calibri" w:cs="Calibri"/>
          <w:sz w:val="24"/>
          <w:szCs w:val="24"/>
        </w:rPr>
        <w:t xml:space="preserve"> we understand the need to continually deliver high quality education</w:t>
      </w:r>
      <w:r w:rsidR="00720933" w:rsidRPr="00FA54D5">
        <w:rPr>
          <w:rFonts w:ascii="Calibri" w:hAnsi="Calibri" w:cs="Calibri"/>
          <w:sz w:val="24"/>
          <w:szCs w:val="24"/>
        </w:rPr>
        <w:t xml:space="preserve">, including </w:t>
      </w:r>
      <w:r w:rsidR="00A138F2" w:rsidRPr="00FA54D5">
        <w:rPr>
          <w:rFonts w:ascii="Calibri" w:hAnsi="Calibri" w:cs="Calibri"/>
          <w:sz w:val="24"/>
          <w:szCs w:val="24"/>
        </w:rPr>
        <w:t>during periods</w:t>
      </w:r>
      <w:r w:rsidRPr="00FA54D5">
        <w:rPr>
          <w:rFonts w:ascii="Calibri" w:hAnsi="Calibri" w:cs="Calibri"/>
          <w:sz w:val="24"/>
          <w:szCs w:val="24"/>
        </w:rPr>
        <w:t xml:space="preserve"> of remote working</w:t>
      </w:r>
      <w:r w:rsidR="006D0168" w:rsidRPr="00FA54D5">
        <w:rPr>
          <w:rFonts w:ascii="Calibri" w:hAnsi="Calibri" w:cs="Calibri"/>
          <w:sz w:val="24"/>
          <w:szCs w:val="24"/>
        </w:rPr>
        <w:t xml:space="preserve"> – whether for an individual pupil or many</w:t>
      </w:r>
      <w:r w:rsidRPr="00FA54D5">
        <w:rPr>
          <w:rFonts w:ascii="Calibri" w:hAnsi="Calibri" w:cs="Calibri"/>
          <w:sz w:val="24"/>
          <w:szCs w:val="24"/>
        </w:rPr>
        <w:t xml:space="preserve">. We recognise the importance of maintaining high expectations </w:t>
      </w:r>
      <w:r w:rsidR="009A4A9C" w:rsidRPr="00FA54D5">
        <w:rPr>
          <w:rFonts w:ascii="Calibri" w:hAnsi="Calibri" w:cs="Calibri"/>
          <w:sz w:val="24"/>
          <w:szCs w:val="24"/>
        </w:rPr>
        <w:t>in all areas of school life</w:t>
      </w:r>
      <w:r w:rsidRPr="00FA54D5">
        <w:rPr>
          <w:rFonts w:ascii="Calibri" w:hAnsi="Calibri" w:cs="Calibri"/>
          <w:sz w:val="24"/>
          <w:szCs w:val="24"/>
        </w:rPr>
        <w:t xml:space="preserve"> and ensuring that all </w:t>
      </w:r>
      <w:r w:rsidR="004120DE" w:rsidRPr="00FA54D5">
        <w:rPr>
          <w:rFonts w:ascii="Calibri" w:hAnsi="Calibri" w:cs="Calibri"/>
          <w:sz w:val="24"/>
          <w:szCs w:val="24"/>
        </w:rPr>
        <w:t>children</w:t>
      </w:r>
      <w:r w:rsidRPr="00FA54D5">
        <w:rPr>
          <w:rFonts w:ascii="Calibri" w:hAnsi="Calibri" w:cs="Calibri"/>
          <w:sz w:val="24"/>
          <w:szCs w:val="24"/>
        </w:rPr>
        <w:t xml:space="preserve"> have access to the learning resources and support they need to succeed.</w:t>
      </w:r>
    </w:p>
    <w:p w14:paraId="1114BE65" w14:textId="6EA6B942" w:rsidR="00506406" w:rsidRPr="00FA54D5" w:rsidRDefault="00506406" w:rsidP="00B340EB">
      <w:pPr>
        <w:jc w:val="both"/>
        <w:rPr>
          <w:rFonts w:ascii="Calibri" w:hAnsi="Calibri" w:cs="Calibri"/>
          <w:sz w:val="24"/>
          <w:szCs w:val="24"/>
        </w:rPr>
      </w:pPr>
      <w:r w:rsidRPr="00FA54D5">
        <w:rPr>
          <w:rFonts w:ascii="Calibri" w:hAnsi="Calibri" w:cs="Calibri"/>
          <w:sz w:val="24"/>
          <w:szCs w:val="24"/>
        </w:rPr>
        <w:t>Through</w:t>
      </w:r>
      <w:r w:rsidR="00A138F2" w:rsidRPr="00FA54D5">
        <w:rPr>
          <w:rFonts w:ascii="Calibri" w:hAnsi="Calibri" w:cs="Calibri"/>
          <w:sz w:val="24"/>
          <w:szCs w:val="24"/>
        </w:rPr>
        <w:t xml:space="preserve"> the</w:t>
      </w:r>
      <w:r w:rsidRPr="00FA54D5">
        <w:rPr>
          <w:rFonts w:ascii="Calibri" w:hAnsi="Calibri" w:cs="Calibri"/>
          <w:sz w:val="24"/>
          <w:szCs w:val="24"/>
        </w:rPr>
        <w:t xml:space="preserve"> implementation of this policy</w:t>
      </w:r>
      <w:r w:rsidR="00E145A1" w:rsidRPr="00FA54D5">
        <w:rPr>
          <w:rFonts w:ascii="Calibri" w:hAnsi="Calibri" w:cs="Calibri"/>
          <w:sz w:val="24"/>
          <w:szCs w:val="24"/>
        </w:rPr>
        <w:t>,</w:t>
      </w:r>
      <w:r w:rsidRPr="00FA54D5">
        <w:rPr>
          <w:rFonts w:ascii="Calibri" w:hAnsi="Calibri" w:cs="Calibri"/>
          <w:sz w:val="24"/>
          <w:szCs w:val="24"/>
        </w:rPr>
        <w:t xml:space="preserve"> we </w:t>
      </w:r>
      <w:r w:rsidR="006D0168" w:rsidRPr="00FA54D5">
        <w:rPr>
          <w:rFonts w:ascii="Calibri" w:hAnsi="Calibri" w:cs="Calibri"/>
          <w:sz w:val="24"/>
          <w:szCs w:val="24"/>
        </w:rPr>
        <w:t>aim</w:t>
      </w:r>
      <w:r w:rsidRPr="00FA54D5">
        <w:rPr>
          <w:rFonts w:ascii="Calibri" w:hAnsi="Calibri" w:cs="Calibri"/>
          <w:sz w:val="24"/>
          <w:szCs w:val="24"/>
        </w:rPr>
        <w:t xml:space="preserve"> to address the key concerns associated with remote working, such as online safety, access to education</w:t>
      </w:r>
      <w:r w:rsidR="006D0168" w:rsidRPr="00FA54D5">
        <w:rPr>
          <w:rFonts w:ascii="Calibri" w:hAnsi="Calibri" w:cs="Calibri"/>
          <w:sz w:val="24"/>
          <w:szCs w:val="24"/>
        </w:rPr>
        <w:t>al</w:t>
      </w:r>
      <w:r w:rsidRPr="00FA54D5">
        <w:rPr>
          <w:rFonts w:ascii="Calibri" w:hAnsi="Calibri" w:cs="Calibri"/>
          <w:sz w:val="24"/>
          <w:szCs w:val="24"/>
        </w:rPr>
        <w:t xml:space="preserve"> resources</w:t>
      </w:r>
      <w:r w:rsidR="006D0168" w:rsidRPr="00FA54D5">
        <w:rPr>
          <w:rFonts w:ascii="Calibri" w:hAnsi="Calibri" w:cs="Calibri"/>
          <w:sz w:val="24"/>
          <w:szCs w:val="24"/>
        </w:rPr>
        <w:t>, data protection</w:t>
      </w:r>
      <w:r w:rsidR="00E145A1" w:rsidRPr="00FA54D5">
        <w:rPr>
          <w:rFonts w:ascii="Calibri" w:hAnsi="Calibri" w:cs="Calibri"/>
          <w:sz w:val="24"/>
          <w:szCs w:val="24"/>
        </w:rPr>
        <w:t>,</w:t>
      </w:r>
      <w:r w:rsidRPr="00FA54D5">
        <w:rPr>
          <w:rFonts w:ascii="Calibri" w:hAnsi="Calibri" w:cs="Calibri"/>
          <w:sz w:val="24"/>
          <w:szCs w:val="24"/>
        </w:rPr>
        <w:t xml:space="preserve"> and safeguarding.</w:t>
      </w:r>
    </w:p>
    <w:p w14:paraId="08798B68" w14:textId="0541B70A" w:rsidR="006D0168" w:rsidRPr="00FA54D5" w:rsidRDefault="006D0168" w:rsidP="00B340EB">
      <w:pPr>
        <w:jc w:val="both"/>
        <w:rPr>
          <w:rFonts w:ascii="Calibri" w:hAnsi="Calibri" w:cs="Calibri"/>
          <w:sz w:val="24"/>
          <w:szCs w:val="24"/>
        </w:rPr>
      </w:pPr>
      <w:r w:rsidRPr="00FA54D5">
        <w:rPr>
          <w:rFonts w:ascii="Calibri" w:hAnsi="Calibri" w:cs="Calibri"/>
          <w:sz w:val="24"/>
          <w:szCs w:val="24"/>
        </w:rPr>
        <w:t>This policy aims to:</w:t>
      </w:r>
    </w:p>
    <w:p w14:paraId="4517AE69" w14:textId="56F4A0B5" w:rsidR="006D0168" w:rsidRPr="00FA54D5" w:rsidRDefault="006D0168" w:rsidP="00B340EB">
      <w:pPr>
        <w:pStyle w:val="ListParagraph"/>
        <w:numPr>
          <w:ilvl w:val="0"/>
          <w:numId w:val="35"/>
        </w:numPr>
        <w:jc w:val="both"/>
        <w:rPr>
          <w:rFonts w:ascii="Calibri" w:hAnsi="Calibri" w:cs="Calibri"/>
          <w:sz w:val="24"/>
          <w:szCs w:val="24"/>
        </w:rPr>
      </w:pPr>
      <w:r w:rsidRPr="00FA54D5">
        <w:rPr>
          <w:rFonts w:ascii="Calibri" w:hAnsi="Calibri" w:cs="Calibri"/>
          <w:sz w:val="24"/>
          <w:szCs w:val="24"/>
        </w:rPr>
        <w:t xml:space="preserve">Minimise the disruption to </w:t>
      </w:r>
      <w:r w:rsidR="004120DE" w:rsidRPr="00FA54D5">
        <w:rPr>
          <w:rFonts w:ascii="Calibri" w:hAnsi="Calibri" w:cs="Calibri"/>
          <w:sz w:val="24"/>
          <w:szCs w:val="24"/>
        </w:rPr>
        <w:t>children</w:t>
      </w:r>
      <w:r w:rsidR="009A4A9C" w:rsidRPr="00FA54D5">
        <w:rPr>
          <w:rFonts w:ascii="Calibri" w:hAnsi="Calibri" w:cs="Calibri"/>
          <w:sz w:val="24"/>
          <w:szCs w:val="24"/>
        </w:rPr>
        <w:t>’</w:t>
      </w:r>
      <w:r w:rsidR="00FA54D5">
        <w:rPr>
          <w:rFonts w:ascii="Calibri" w:hAnsi="Calibri" w:cs="Calibri"/>
          <w:sz w:val="24"/>
          <w:szCs w:val="24"/>
        </w:rPr>
        <w:t>s</w:t>
      </w:r>
      <w:r w:rsidR="009A4A9C" w:rsidRPr="00FA54D5">
        <w:rPr>
          <w:rFonts w:ascii="Calibri" w:hAnsi="Calibri" w:cs="Calibri"/>
          <w:sz w:val="24"/>
          <w:szCs w:val="24"/>
        </w:rPr>
        <w:t xml:space="preserve"> </w:t>
      </w:r>
      <w:r w:rsidRPr="00FA54D5">
        <w:rPr>
          <w:rFonts w:ascii="Calibri" w:hAnsi="Calibri" w:cs="Calibri"/>
          <w:sz w:val="24"/>
          <w:szCs w:val="24"/>
        </w:rPr>
        <w:t xml:space="preserve">education and </w:t>
      </w:r>
      <w:r w:rsidR="009A4A9C" w:rsidRPr="00FA54D5">
        <w:rPr>
          <w:rFonts w:ascii="Calibri" w:hAnsi="Calibri" w:cs="Calibri"/>
          <w:sz w:val="24"/>
          <w:szCs w:val="24"/>
        </w:rPr>
        <w:t>the delivery of the curriculum.</w:t>
      </w:r>
    </w:p>
    <w:p w14:paraId="1DA4F5ED" w14:textId="375265D3" w:rsidR="006D0168" w:rsidRPr="00FA54D5" w:rsidRDefault="006D0168" w:rsidP="00B340EB">
      <w:pPr>
        <w:pStyle w:val="ListParagraph"/>
        <w:numPr>
          <w:ilvl w:val="0"/>
          <w:numId w:val="35"/>
        </w:numPr>
        <w:jc w:val="both"/>
        <w:rPr>
          <w:rFonts w:ascii="Calibri" w:hAnsi="Calibri" w:cs="Calibri"/>
          <w:sz w:val="24"/>
          <w:szCs w:val="24"/>
        </w:rPr>
      </w:pPr>
      <w:r w:rsidRPr="00FA54D5">
        <w:rPr>
          <w:rFonts w:ascii="Calibri" w:hAnsi="Calibri" w:cs="Calibri"/>
          <w:sz w:val="24"/>
          <w:szCs w:val="24"/>
        </w:rPr>
        <w:t xml:space="preserve">Ensure provision is in place so that all </w:t>
      </w:r>
      <w:r w:rsidR="004120DE" w:rsidRPr="00FA54D5">
        <w:rPr>
          <w:rFonts w:ascii="Calibri" w:hAnsi="Calibri" w:cs="Calibri"/>
          <w:sz w:val="24"/>
          <w:szCs w:val="24"/>
        </w:rPr>
        <w:t>children</w:t>
      </w:r>
      <w:r w:rsidRPr="00FA54D5">
        <w:rPr>
          <w:rFonts w:ascii="Calibri" w:hAnsi="Calibri" w:cs="Calibri"/>
          <w:sz w:val="24"/>
          <w:szCs w:val="24"/>
        </w:rPr>
        <w:t xml:space="preserve"> have access to high quality learning resources.</w:t>
      </w:r>
    </w:p>
    <w:p w14:paraId="371A2B4B" w14:textId="34D22781" w:rsidR="006D0168" w:rsidRPr="00FA54D5" w:rsidRDefault="006D0168" w:rsidP="00B340EB">
      <w:pPr>
        <w:pStyle w:val="ListParagraph"/>
        <w:numPr>
          <w:ilvl w:val="0"/>
          <w:numId w:val="35"/>
        </w:numPr>
        <w:jc w:val="both"/>
        <w:rPr>
          <w:rFonts w:ascii="Calibri" w:hAnsi="Calibri" w:cs="Calibri"/>
          <w:sz w:val="24"/>
          <w:szCs w:val="24"/>
        </w:rPr>
      </w:pPr>
      <w:r w:rsidRPr="00FA54D5">
        <w:rPr>
          <w:rFonts w:ascii="Calibri" w:hAnsi="Calibri" w:cs="Calibri"/>
          <w:sz w:val="24"/>
          <w:szCs w:val="24"/>
        </w:rPr>
        <w:t xml:space="preserve">Protect </w:t>
      </w:r>
      <w:r w:rsidR="004120DE" w:rsidRPr="00FA54D5">
        <w:rPr>
          <w:rFonts w:ascii="Calibri" w:hAnsi="Calibri" w:cs="Calibri"/>
          <w:sz w:val="24"/>
          <w:szCs w:val="24"/>
        </w:rPr>
        <w:t>children</w:t>
      </w:r>
      <w:r w:rsidRPr="00FA54D5">
        <w:rPr>
          <w:rFonts w:ascii="Calibri" w:hAnsi="Calibri" w:cs="Calibri"/>
          <w:sz w:val="24"/>
          <w:szCs w:val="24"/>
        </w:rPr>
        <w:t xml:space="preserve"> from the risks associated with using devices </w:t>
      </w:r>
      <w:r w:rsidR="009A4A9C" w:rsidRPr="00FA54D5">
        <w:rPr>
          <w:rFonts w:ascii="Calibri" w:hAnsi="Calibri" w:cs="Calibri"/>
          <w:sz w:val="24"/>
          <w:szCs w:val="24"/>
        </w:rPr>
        <w:t xml:space="preserve">connected to the </w:t>
      </w:r>
      <w:r w:rsidRPr="00FA54D5">
        <w:rPr>
          <w:rFonts w:ascii="Calibri" w:hAnsi="Calibri" w:cs="Calibri"/>
          <w:sz w:val="24"/>
          <w:szCs w:val="24"/>
        </w:rPr>
        <w:t>internet.</w:t>
      </w:r>
    </w:p>
    <w:p w14:paraId="6B9C0251" w14:textId="1FB7DAE4" w:rsidR="006D0168" w:rsidRPr="00FA54D5" w:rsidRDefault="006D0168" w:rsidP="00B340EB">
      <w:pPr>
        <w:pStyle w:val="ListParagraph"/>
        <w:numPr>
          <w:ilvl w:val="0"/>
          <w:numId w:val="35"/>
        </w:numPr>
        <w:jc w:val="both"/>
        <w:rPr>
          <w:rFonts w:ascii="Calibri" w:hAnsi="Calibri" w:cs="Calibri"/>
          <w:sz w:val="24"/>
          <w:szCs w:val="24"/>
        </w:rPr>
      </w:pPr>
      <w:r w:rsidRPr="00FA54D5">
        <w:rPr>
          <w:rFonts w:ascii="Calibri" w:hAnsi="Calibri" w:cs="Calibri"/>
          <w:sz w:val="24"/>
          <w:szCs w:val="24"/>
        </w:rPr>
        <w:t>Ensure staff, parent</w:t>
      </w:r>
      <w:r w:rsidR="00E145A1" w:rsidRPr="00FA54D5">
        <w:rPr>
          <w:rFonts w:ascii="Calibri" w:hAnsi="Calibri" w:cs="Calibri"/>
          <w:sz w:val="24"/>
          <w:szCs w:val="24"/>
        </w:rPr>
        <w:t>,</w:t>
      </w:r>
      <w:r w:rsidRPr="00FA54D5">
        <w:rPr>
          <w:rFonts w:ascii="Calibri" w:hAnsi="Calibri" w:cs="Calibri"/>
          <w:sz w:val="24"/>
          <w:szCs w:val="24"/>
        </w:rPr>
        <w:t xml:space="preserve"> and pupil data remain</w:t>
      </w:r>
      <w:r w:rsidR="009A4A9C" w:rsidRPr="00FA54D5">
        <w:rPr>
          <w:rFonts w:ascii="Calibri" w:hAnsi="Calibri" w:cs="Calibri"/>
          <w:sz w:val="24"/>
          <w:szCs w:val="24"/>
        </w:rPr>
        <w:t xml:space="preserve">s </w:t>
      </w:r>
      <w:r w:rsidRPr="00FA54D5">
        <w:rPr>
          <w:rFonts w:ascii="Calibri" w:hAnsi="Calibri" w:cs="Calibri"/>
          <w:sz w:val="24"/>
          <w:szCs w:val="24"/>
        </w:rPr>
        <w:t xml:space="preserve">secure and </w:t>
      </w:r>
      <w:r w:rsidR="009A4A9C" w:rsidRPr="00FA54D5">
        <w:rPr>
          <w:rFonts w:ascii="Calibri" w:hAnsi="Calibri" w:cs="Calibri"/>
          <w:sz w:val="24"/>
          <w:szCs w:val="24"/>
        </w:rPr>
        <w:t>is</w:t>
      </w:r>
      <w:r w:rsidRPr="00FA54D5">
        <w:rPr>
          <w:rFonts w:ascii="Calibri" w:hAnsi="Calibri" w:cs="Calibri"/>
          <w:sz w:val="24"/>
          <w:szCs w:val="24"/>
        </w:rPr>
        <w:t xml:space="preserve"> not </w:t>
      </w:r>
      <w:r w:rsidR="009A4A9C" w:rsidRPr="00FA54D5">
        <w:rPr>
          <w:rFonts w:ascii="Calibri" w:hAnsi="Calibri" w:cs="Calibri"/>
          <w:sz w:val="24"/>
          <w:szCs w:val="24"/>
        </w:rPr>
        <w:t xml:space="preserve">lost or </w:t>
      </w:r>
      <w:r w:rsidRPr="00FA54D5">
        <w:rPr>
          <w:rFonts w:ascii="Calibri" w:hAnsi="Calibri" w:cs="Calibri"/>
          <w:sz w:val="24"/>
          <w:szCs w:val="24"/>
        </w:rPr>
        <w:t>misused.</w:t>
      </w:r>
    </w:p>
    <w:p w14:paraId="01340B24" w14:textId="0D1E1E34" w:rsidR="006D0168" w:rsidRPr="00FA54D5" w:rsidRDefault="00E145A1" w:rsidP="00B340EB">
      <w:pPr>
        <w:pStyle w:val="ListParagraph"/>
        <w:numPr>
          <w:ilvl w:val="0"/>
          <w:numId w:val="35"/>
        </w:numPr>
        <w:jc w:val="both"/>
        <w:rPr>
          <w:rFonts w:ascii="Calibri" w:hAnsi="Calibri" w:cs="Calibri"/>
          <w:sz w:val="24"/>
          <w:szCs w:val="24"/>
        </w:rPr>
      </w:pPr>
      <w:r w:rsidRPr="00FA54D5">
        <w:rPr>
          <w:rFonts w:ascii="Calibri" w:hAnsi="Calibri" w:cs="Calibri"/>
          <w:sz w:val="24"/>
          <w:szCs w:val="24"/>
        </w:rPr>
        <w:t>E</w:t>
      </w:r>
      <w:r w:rsidR="006D0168" w:rsidRPr="00FA54D5">
        <w:rPr>
          <w:rFonts w:ascii="Calibri" w:hAnsi="Calibri" w:cs="Calibri"/>
          <w:sz w:val="24"/>
          <w:szCs w:val="24"/>
        </w:rPr>
        <w:t>nsure robust safeguarding measures continue to be in effect during the period of remote learning.</w:t>
      </w:r>
    </w:p>
    <w:p w14:paraId="66F2C9B1" w14:textId="74FF657E" w:rsidR="00A23725" w:rsidRPr="00FA54D5" w:rsidRDefault="00E145A1" w:rsidP="00B340EB">
      <w:pPr>
        <w:pStyle w:val="ListParagraph"/>
        <w:numPr>
          <w:ilvl w:val="0"/>
          <w:numId w:val="35"/>
        </w:numPr>
        <w:jc w:val="both"/>
        <w:rPr>
          <w:rFonts w:ascii="Calibri" w:hAnsi="Calibri" w:cs="Calibri"/>
          <w:sz w:val="24"/>
          <w:szCs w:val="24"/>
        </w:rPr>
      </w:pPr>
      <w:r w:rsidRPr="00FA54D5">
        <w:rPr>
          <w:rFonts w:ascii="Calibri" w:hAnsi="Calibri" w:cs="Calibri"/>
          <w:sz w:val="24"/>
          <w:szCs w:val="24"/>
        </w:rPr>
        <w:t>E</w:t>
      </w:r>
      <w:r w:rsidR="006D0168" w:rsidRPr="00FA54D5">
        <w:rPr>
          <w:rFonts w:ascii="Calibri" w:hAnsi="Calibri" w:cs="Calibri"/>
          <w:sz w:val="24"/>
          <w:szCs w:val="24"/>
        </w:rPr>
        <w:t xml:space="preserve">nsure all </w:t>
      </w:r>
      <w:r w:rsidR="004120DE" w:rsidRPr="00FA54D5">
        <w:rPr>
          <w:rFonts w:ascii="Calibri" w:hAnsi="Calibri" w:cs="Calibri"/>
          <w:sz w:val="24"/>
          <w:szCs w:val="24"/>
        </w:rPr>
        <w:t>children</w:t>
      </w:r>
      <w:r w:rsidR="006D0168" w:rsidRPr="00FA54D5">
        <w:rPr>
          <w:rFonts w:ascii="Calibri" w:hAnsi="Calibri" w:cs="Calibri"/>
          <w:sz w:val="24"/>
          <w:szCs w:val="24"/>
        </w:rPr>
        <w:t xml:space="preserve"> have the provision they need to complete their work</w:t>
      </w:r>
      <w:r w:rsidR="009A4A9C" w:rsidRPr="00FA54D5">
        <w:rPr>
          <w:rFonts w:ascii="Calibri" w:hAnsi="Calibri" w:cs="Calibri"/>
          <w:sz w:val="24"/>
          <w:szCs w:val="24"/>
        </w:rPr>
        <w:t xml:space="preserve"> to the best of their ability</w:t>
      </w:r>
      <w:r w:rsidR="006D0168" w:rsidRPr="00FA54D5">
        <w:rPr>
          <w:rFonts w:ascii="Calibri" w:hAnsi="Calibri" w:cs="Calibri"/>
          <w:sz w:val="24"/>
          <w:szCs w:val="24"/>
        </w:rPr>
        <w:t xml:space="preserve">, </w:t>
      </w:r>
      <w:r w:rsidR="009A4A9C" w:rsidRPr="00FA54D5">
        <w:rPr>
          <w:rFonts w:ascii="Calibri" w:hAnsi="Calibri" w:cs="Calibri"/>
          <w:sz w:val="24"/>
          <w:szCs w:val="24"/>
        </w:rPr>
        <w:t xml:space="preserve">and to </w:t>
      </w:r>
      <w:r w:rsidR="006D0168" w:rsidRPr="00FA54D5">
        <w:rPr>
          <w:rFonts w:ascii="Calibri" w:hAnsi="Calibri" w:cs="Calibri"/>
          <w:sz w:val="24"/>
          <w:szCs w:val="24"/>
        </w:rPr>
        <w:t>remain happy, healthy</w:t>
      </w:r>
      <w:r w:rsidRPr="00FA54D5">
        <w:rPr>
          <w:rFonts w:ascii="Calibri" w:hAnsi="Calibri" w:cs="Calibri"/>
          <w:sz w:val="24"/>
          <w:szCs w:val="24"/>
        </w:rPr>
        <w:t>,</w:t>
      </w:r>
      <w:r w:rsidR="006D0168" w:rsidRPr="00FA54D5">
        <w:rPr>
          <w:rFonts w:ascii="Calibri" w:hAnsi="Calibri" w:cs="Calibri"/>
          <w:sz w:val="24"/>
          <w:szCs w:val="24"/>
        </w:rPr>
        <w:t xml:space="preserve"> and supported during periods of remote learning.</w:t>
      </w:r>
    </w:p>
    <w:p w14:paraId="2418E38C" w14:textId="77777777" w:rsidR="00A23725" w:rsidRPr="00FA54D5" w:rsidRDefault="00A23725" w:rsidP="00B340EB">
      <w:pPr>
        <w:jc w:val="both"/>
        <w:rPr>
          <w:rFonts w:ascii="Calibri" w:hAnsi="Calibri" w:cs="Calibri"/>
          <w:sz w:val="24"/>
          <w:szCs w:val="24"/>
        </w:rPr>
      </w:pPr>
    </w:p>
    <w:p w14:paraId="0F1C4E70" w14:textId="77777777" w:rsidR="00A23725" w:rsidRPr="00FA54D5" w:rsidRDefault="00A23725" w:rsidP="00B340EB">
      <w:pPr>
        <w:jc w:val="both"/>
        <w:rPr>
          <w:rFonts w:ascii="Calibri" w:hAnsi="Calibri" w:cs="Calibri"/>
          <w:sz w:val="24"/>
          <w:szCs w:val="24"/>
        </w:rPr>
      </w:pPr>
    </w:p>
    <w:p w14:paraId="4BF9CE7E" w14:textId="77777777" w:rsidR="00A23725" w:rsidRPr="00FA54D5" w:rsidRDefault="00A23725" w:rsidP="00B340EB">
      <w:pPr>
        <w:jc w:val="both"/>
        <w:rPr>
          <w:rFonts w:ascii="Calibri" w:hAnsi="Calibri" w:cs="Calibri"/>
          <w:sz w:val="24"/>
          <w:szCs w:val="24"/>
        </w:rPr>
        <w:sectPr w:rsidR="00A23725" w:rsidRPr="00FA54D5" w:rsidSect="00311D20">
          <w:headerReference w:type="first" r:id="rId9"/>
          <w:pgSz w:w="11906" w:h="16838"/>
          <w:pgMar w:top="1440" w:right="1440" w:bottom="1440" w:left="1440" w:header="709" w:footer="709" w:gutter="0"/>
          <w:pgNumType w:start="0"/>
          <w:cols w:space="708"/>
          <w:docGrid w:linePitch="360"/>
        </w:sectPr>
      </w:pPr>
    </w:p>
    <w:p w14:paraId="49738D44" w14:textId="589669AA" w:rsidR="00A23725" w:rsidRPr="00FA54D5" w:rsidRDefault="00A23725" w:rsidP="00B340EB">
      <w:pPr>
        <w:pStyle w:val="Heading10"/>
        <w:rPr>
          <w:rFonts w:ascii="Calibri" w:hAnsi="Calibri" w:cs="Calibri"/>
          <w:b w:val="0"/>
          <w:sz w:val="24"/>
          <w:szCs w:val="24"/>
        </w:rPr>
      </w:pPr>
      <w:bookmarkStart w:id="5" w:name="_Legal_framework_1"/>
      <w:bookmarkEnd w:id="5"/>
      <w:r w:rsidRPr="00FA54D5">
        <w:rPr>
          <w:rFonts w:ascii="Calibri" w:hAnsi="Calibri" w:cs="Calibri"/>
          <w:sz w:val="24"/>
          <w:szCs w:val="24"/>
        </w:rPr>
        <w:lastRenderedPageBreak/>
        <w:t>Legal frame</w:t>
      </w:r>
      <w:r w:rsidR="00B352B6" w:rsidRPr="00FA54D5">
        <w:rPr>
          <w:rFonts w:ascii="Calibri" w:hAnsi="Calibri" w:cs="Calibri"/>
          <w:sz w:val="24"/>
          <w:szCs w:val="24"/>
        </w:rPr>
        <w:t>work</w:t>
      </w:r>
    </w:p>
    <w:p w14:paraId="580FC118" w14:textId="6F328EFB" w:rsidR="00A171D7" w:rsidRPr="00FA54D5" w:rsidRDefault="00A171D7" w:rsidP="00A171D7">
      <w:pPr>
        <w:pStyle w:val="TSB-Level2Numbers"/>
        <w:numPr>
          <w:ilvl w:val="1"/>
          <w:numId w:val="40"/>
        </w:numPr>
        <w:ind w:left="1418" w:hanging="425"/>
        <w:jc w:val="both"/>
        <w:rPr>
          <w:rFonts w:ascii="Calibri" w:hAnsi="Calibri" w:cs="Calibri"/>
          <w:sz w:val="24"/>
          <w:szCs w:val="24"/>
        </w:rPr>
      </w:pPr>
      <w:r w:rsidRPr="00FA54D5">
        <w:rPr>
          <w:rFonts w:ascii="Calibri" w:hAnsi="Calibri" w:cs="Calibri"/>
          <w:sz w:val="24"/>
          <w:szCs w:val="24"/>
        </w:rPr>
        <w:t xml:space="preserve"> This policy has due regard to all relevant legislation, statutory and good practice guidance including, but not limited to, the following: </w:t>
      </w:r>
    </w:p>
    <w:p w14:paraId="6F6F939A" w14:textId="77777777" w:rsidR="00A171D7" w:rsidRPr="00FA54D5" w:rsidRDefault="00A171D7" w:rsidP="00A171D7">
      <w:pPr>
        <w:pStyle w:val="TSB-PolicyBullets"/>
        <w:jc w:val="both"/>
        <w:rPr>
          <w:rFonts w:ascii="Calibri" w:hAnsi="Calibri" w:cs="Calibri"/>
          <w:sz w:val="24"/>
          <w:szCs w:val="24"/>
        </w:rPr>
      </w:pPr>
      <w:r w:rsidRPr="00FA54D5">
        <w:rPr>
          <w:rFonts w:ascii="Calibri" w:hAnsi="Calibri" w:cs="Calibri"/>
          <w:sz w:val="24"/>
          <w:szCs w:val="24"/>
        </w:rPr>
        <w:t>DfE (2020) ‘Safeguarding and remote education during coronavirus (COVID-19)’</w:t>
      </w:r>
    </w:p>
    <w:p w14:paraId="267E6BA4" w14:textId="77777777" w:rsidR="00A171D7" w:rsidRPr="00FA54D5" w:rsidRDefault="00A171D7" w:rsidP="00A171D7">
      <w:pPr>
        <w:pStyle w:val="TSB-PolicyBullets"/>
        <w:jc w:val="both"/>
        <w:rPr>
          <w:rFonts w:ascii="Calibri" w:hAnsi="Calibri" w:cs="Calibri"/>
          <w:sz w:val="24"/>
          <w:szCs w:val="24"/>
        </w:rPr>
      </w:pPr>
      <w:r w:rsidRPr="00FA54D5">
        <w:rPr>
          <w:rFonts w:ascii="Calibri" w:hAnsi="Calibri" w:cs="Calibri"/>
          <w:sz w:val="24"/>
          <w:szCs w:val="24"/>
        </w:rPr>
        <w:t>DfE (2020) ‘Adapting teaching practice for remote education’</w:t>
      </w:r>
    </w:p>
    <w:p w14:paraId="5AF42D3F" w14:textId="77777777" w:rsidR="00A171D7" w:rsidRPr="00FA54D5" w:rsidRDefault="00A171D7" w:rsidP="00A171D7">
      <w:pPr>
        <w:pStyle w:val="TSB-PolicyBullets"/>
        <w:jc w:val="both"/>
        <w:rPr>
          <w:rFonts w:ascii="Calibri" w:hAnsi="Calibri" w:cs="Calibri"/>
          <w:sz w:val="24"/>
          <w:szCs w:val="24"/>
        </w:rPr>
      </w:pPr>
      <w:r w:rsidRPr="00FA54D5">
        <w:rPr>
          <w:rFonts w:ascii="Calibri" w:hAnsi="Calibri" w:cs="Calibri"/>
          <w:sz w:val="24"/>
          <w:szCs w:val="24"/>
        </w:rPr>
        <w:t>DfE (2020) ‘Guidance for full opening: schools’</w:t>
      </w:r>
    </w:p>
    <w:p w14:paraId="02EE3C1E" w14:textId="77777777" w:rsidR="00A23725" w:rsidRPr="00FA54D5" w:rsidRDefault="00A23725" w:rsidP="00B340EB">
      <w:pPr>
        <w:pStyle w:val="TSB-Level2Numbers"/>
        <w:jc w:val="both"/>
        <w:rPr>
          <w:rFonts w:ascii="Calibri" w:hAnsi="Calibri" w:cs="Calibri"/>
          <w:sz w:val="24"/>
          <w:szCs w:val="24"/>
        </w:rPr>
      </w:pPr>
      <w:r w:rsidRPr="00FA54D5">
        <w:rPr>
          <w:rFonts w:ascii="Calibri" w:hAnsi="Calibri" w:cs="Calibri"/>
          <w:sz w:val="24"/>
          <w:szCs w:val="24"/>
        </w:rPr>
        <w:t>This policy operates in conjunction with the following school policies:</w:t>
      </w:r>
    </w:p>
    <w:p w14:paraId="088502CC" w14:textId="5C78123C" w:rsidR="00A23725" w:rsidRPr="00FA54D5" w:rsidRDefault="00575C85" w:rsidP="00764665">
      <w:pPr>
        <w:pStyle w:val="TSB-PolicyBullets"/>
        <w:rPr>
          <w:rFonts w:ascii="Calibri" w:hAnsi="Calibri" w:cs="Calibri"/>
          <w:b/>
          <w:bCs/>
          <w:sz w:val="24"/>
          <w:szCs w:val="24"/>
          <w:u w:val="single"/>
        </w:rPr>
      </w:pPr>
      <w:r w:rsidRPr="00FA54D5">
        <w:rPr>
          <w:rFonts w:ascii="Calibri" w:hAnsi="Calibri" w:cs="Calibri"/>
          <w:b/>
          <w:bCs/>
          <w:sz w:val="24"/>
          <w:szCs w:val="24"/>
          <w:u w:val="single"/>
        </w:rPr>
        <w:t>Child Protection and Safeguarding Policy</w:t>
      </w:r>
    </w:p>
    <w:p w14:paraId="71C912EB" w14:textId="1C49EA98" w:rsidR="00A23725" w:rsidRPr="00FA54D5" w:rsidRDefault="00575C85" w:rsidP="00764665">
      <w:pPr>
        <w:pStyle w:val="TSB-PolicyBullets"/>
        <w:rPr>
          <w:rFonts w:ascii="Calibri" w:hAnsi="Calibri" w:cs="Calibri"/>
          <w:b/>
          <w:bCs/>
          <w:sz w:val="24"/>
          <w:szCs w:val="24"/>
          <w:u w:val="single"/>
        </w:rPr>
      </w:pPr>
      <w:r w:rsidRPr="00FA54D5">
        <w:rPr>
          <w:rFonts w:ascii="Calibri" w:hAnsi="Calibri" w:cs="Calibri"/>
          <w:b/>
          <w:bCs/>
          <w:sz w:val="24"/>
          <w:szCs w:val="24"/>
          <w:u w:val="single"/>
        </w:rPr>
        <w:t>Data Protection Policy</w:t>
      </w:r>
      <w:r w:rsidR="00A23725" w:rsidRPr="00FA54D5">
        <w:rPr>
          <w:rFonts w:ascii="Calibri" w:hAnsi="Calibri" w:cs="Calibri"/>
          <w:b/>
          <w:bCs/>
          <w:sz w:val="24"/>
          <w:szCs w:val="24"/>
          <w:u w:val="single"/>
        </w:rPr>
        <w:t xml:space="preserve"> </w:t>
      </w:r>
    </w:p>
    <w:p w14:paraId="5AB983D0" w14:textId="03A37807" w:rsidR="00900D57" w:rsidRPr="00FA54D5" w:rsidRDefault="00900D57" w:rsidP="00764665">
      <w:pPr>
        <w:pStyle w:val="TSB-PolicyBullets"/>
        <w:rPr>
          <w:rFonts w:ascii="Calibri" w:hAnsi="Calibri" w:cs="Calibri"/>
          <w:b/>
          <w:bCs/>
          <w:sz w:val="24"/>
          <w:szCs w:val="24"/>
          <w:u w:val="single"/>
        </w:rPr>
      </w:pPr>
      <w:r w:rsidRPr="00FA54D5">
        <w:rPr>
          <w:rFonts w:ascii="Calibri" w:hAnsi="Calibri" w:cs="Calibri"/>
          <w:b/>
          <w:bCs/>
          <w:sz w:val="24"/>
          <w:szCs w:val="24"/>
          <w:u w:val="single"/>
        </w:rPr>
        <w:t>S</w:t>
      </w:r>
      <w:r w:rsidR="00224677" w:rsidRPr="00FA54D5">
        <w:rPr>
          <w:rFonts w:ascii="Calibri" w:hAnsi="Calibri" w:cs="Calibri"/>
          <w:b/>
          <w:bCs/>
          <w:sz w:val="24"/>
          <w:szCs w:val="24"/>
          <w:u w:val="single"/>
        </w:rPr>
        <w:t>pecial Educational Needs and Disabilities (S</w:t>
      </w:r>
      <w:r w:rsidRPr="00FA54D5">
        <w:rPr>
          <w:rFonts w:ascii="Calibri" w:hAnsi="Calibri" w:cs="Calibri"/>
          <w:b/>
          <w:bCs/>
          <w:sz w:val="24"/>
          <w:szCs w:val="24"/>
          <w:u w:val="single"/>
        </w:rPr>
        <w:t>END</w:t>
      </w:r>
      <w:r w:rsidR="00224677" w:rsidRPr="00FA54D5">
        <w:rPr>
          <w:rFonts w:ascii="Calibri" w:hAnsi="Calibri" w:cs="Calibri"/>
          <w:b/>
          <w:bCs/>
          <w:sz w:val="24"/>
          <w:szCs w:val="24"/>
          <w:u w:val="single"/>
        </w:rPr>
        <w:t>)</w:t>
      </w:r>
      <w:r w:rsidRPr="00FA54D5">
        <w:rPr>
          <w:rFonts w:ascii="Calibri" w:hAnsi="Calibri" w:cs="Calibri"/>
          <w:b/>
          <w:bCs/>
          <w:sz w:val="24"/>
          <w:szCs w:val="24"/>
          <w:u w:val="single"/>
        </w:rPr>
        <w:t xml:space="preserve"> Policy</w:t>
      </w:r>
    </w:p>
    <w:p w14:paraId="7DBB31C6" w14:textId="772B7FAB" w:rsidR="007503FE" w:rsidRPr="00FA54D5" w:rsidRDefault="005A6F80" w:rsidP="00764665">
      <w:pPr>
        <w:pStyle w:val="TSB-PolicyBullets"/>
        <w:rPr>
          <w:rFonts w:ascii="Calibri" w:hAnsi="Calibri" w:cs="Calibri"/>
          <w:b/>
          <w:bCs/>
          <w:sz w:val="24"/>
          <w:szCs w:val="24"/>
          <w:u w:val="single"/>
        </w:rPr>
      </w:pPr>
      <w:r>
        <w:rPr>
          <w:rFonts w:ascii="Calibri" w:hAnsi="Calibri" w:cs="Calibri"/>
          <w:b/>
          <w:bCs/>
          <w:sz w:val="24"/>
          <w:szCs w:val="24"/>
          <w:u w:val="single"/>
        </w:rPr>
        <w:t>Inclusion &amp; Behaviour</w:t>
      </w:r>
      <w:r w:rsidR="007503FE" w:rsidRPr="00FA54D5">
        <w:rPr>
          <w:rFonts w:ascii="Calibri" w:hAnsi="Calibri" w:cs="Calibri"/>
          <w:b/>
          <w:bCs/>
          <w:sz w:val="24"/>
          <w:szCs w:val="24"/>
          <w:u w:val="single"/>
        </w:rPr>
        <w:t xml:space="preserve"> Policy</w:t>
      </w:r>
    </w:p>
    <w:p w14:paraId="2A4AD7EA" w14:textId="1068D2BC" w:rsidR="00224677" w:rsidRPr="005A6F80" w:rsidRDefault="00224677" w:rsidP="00764665">
      <w:pPr>
        <w:pStyle w:val="TSB-PolicyBullets"/>
        <w:rPr>
          <w:rFonts w:ascii="Calibri" w:hAnsi="Calibri" w:cs="Calibri"/>
          <w:b/>
          <w:bCs/>
          <w:sz w:val="24"/>
          <w:szCs w:val="24"/>
          <w:u w:val="single"/>
        </w:rPr>
      </w:pPr>
      <w:r w:rsidRPr="005A6F80">
        <w:rPr>
          <w:rFonts w:ascii="Calibri" w:hAnsi="Calibri" w:cs="Calibri"/>
          <w:b/>
          <w:bCs/>
          <w:sz w:val="24"/>
          <w:szCs w:val="24"/>
          <w:u w:val="single"/>
        </w:rPr>
        <w:t>Accessibility Policy</w:t>
      </w:r>
    </w:p>
    <w:p w14:paraId="4FD2AB6F" w14:textId="3A5683D8" w:rsidR="00224677" w:rsidRPr="005A6F80" w:rsidRDefault="005A6F80" w:rsidP="00764665">
      <w:pPr>
        <w:pStyle w:val="TSB-PolicyBullets"/>
        <w:rPr>
          <w:rFonts w:ascii="Calibri" w:hAnsi="Calibri" w:cs="Calibri"/>
          <w:b/>
          <w:bCs/>
          <w:sz w:val="24"/>
          <w:szCs w:val="24"/>
          <w:u w:val="single"/>
        </w:rPr>
      </w:pPr>
      <w:r w:rsidRPr="005A6F80">
        <w:rPr>
          <w:rFonts w:ascii="Calibri" w:hAnsi="Calibri" w:cs="Calibri"/>
          <w:b/>
          <w:bCs/>
          <w:sz w:val="24"/>
          <w:szCs w:val="24"/>
          <w:u w:val="single"/>
        </w:rPr>
        <w:t xml:space="preserve">Teaching &amp; Learning </w:t>
      </w:r>
      <w:r w:rsidR="00224677" w:rsidRPr="005A6F80">
        <w:rPr>
          <w:rFonts w:ascii="Calibri" w:hAnsi="Calibri" w:cs="Calibri"/>
          <w:b/>
          <w:bCs/>
          <w:sz w:val="24"/>
          <w:szCs w:val="24"/>
          <w:u w:val="single"/>
        </w:rPr>
        <w:t>Curriculum Policy</w:t>
      </w:r>
    </w:p>
    <w:p w14:paraId="63C1E7AE" w14:textId="635E2533" w:rsidR="00464A54" w:rsidRPr="005A6F80" w:rsidRDefault="005A6F80" w:rsidP="00764665">
      <w:pPr>
        <w:pStyle w:val="TSB-PolicyBullets"/>
        <w:rPr>
          <w:rFonts w:ascii="Calibri" w:hAnsi="Calibri" w:cs="Calibri"/>
          <w:b/>
          <w:bCs/>
          <w:sz w:val="24"/>
          <w:szCs w:val="24"/>
          <w:u w:val="single"/>
        </w:rPr>
      </w:pPr>
      <w:r w:rsidRPr="005A6F80">
        <w:rPr>
          <w:rFonts w:ascii="Calibri" w:hAnsi="Calibri" w:cs="Calibri"/>
          <w:b/>
          <w:bCs/>
          <w:sz w:val="24"/>
          <w:szCs w:val="24"/>
          <w:u w:val="single"/>
        </w:rPr>
        <w:t>Recording &amp; A</w:t>
      </w:r>
      <w:r w:rsidR="00464A54" w:rsidRPr="005A6F80">
        <w:rPr>
          <w:rFonts w:ascii="Calibri" w:hAnsi="Calibri" w:cs="Calibri"/>
          <w:b/>
          <w:bCs/>
          <w:sz w:val="24"/>
          <w:szCs w:val="24"/>
          <w:u w:val="single"/>
        </w:rPr>
        <w:t>ssessment Policy</w:t>
      </w:r>
    </w:p>
    <w:p w14:paraId="56A9CBCC" w14:textId="208240BC" w:rsidR="00A23725" w:rsidRPr="00FA54D5" w:rsidRDefault="00E05A0B" w:rsidP="00764665">
      <w:pPr>
        <w:pStyle w:val="TSB-PolicyBullets"/>
        <w:rPr>
          <w:rFonts w:ascii="Calibri" w:hAnsi="Calibri" w:cs="Calibri"/>
          <w:b/>
          <w:bCs/>
          <w:sz w:val="24"/>
          <w:szCs w:val="24"/>
          <w:u w:val="single"/>
        </w:rPr>
      </w:pPr>
      <w:r>
        <w:rPr>
          <w:rFonts w:ascii="Calibri" w:hAnsi="Calibri" w:cs="Calibri"/>
          <w:b/>
          <w:bCs/>
          <w:sz w:val="24"/>
          <w:szCs w:val="24"/>
          <w:u w:val="single"/>
        </w:rPr>
        <w:t xml:space="preserve">E-safety </w:t>
      </w:r>
      <w:r w:rsidR="00575C85" w:rsidRPr="00FA54D5">
        <w:rPr>
          <w:rFonts w:ascii="Calibri" w:hAnsi="Calibri" w:cs="Calibri"/>
          <w:b/>
          <w:bCs/>
          <w:sz w:val="24"/>
          <w:szCs w:val="24"/>
          <w:u w:val="single"/>
        </w:rPr>
        <w:t>Policy</w:t>
      </w:r>
      <w:r w:rsidR="00A23725" w:rsidRPr="00FA54D5">
        <w:rPr>
          <w:rFonts w:ascii="Calibri" w:hAnsi="Calibri" w:cs="Calibri"/>
          <w:b/>
          <w:bCs/>
          <w:sz w:val="24"/>
          <w:szCs w:val="24"/>
          <w:u w:val="single"/>
        </w:rPr>
        <w:t xml:space="preserve"> </w:t>
      </w:r>
    </w:p>
    <w:p w14:paraId="4AFC38F6" w14:textId="598F0A19" w:rsidR="00A23725" w:rsidRPr="00FA54D5" w:rsidRDefault="00575C85" w:rsidP="00764665">
      <w:pPr>
        <w:pStyle w:val="TSB-PolicyBullets"/>
        <w:rPr>
          <w:rFonts w:ascii="Calibri" w:hAnsi="Calibri" w:cs="Calibri"/>
          <w:b/>
          <w:bCs/>
          <w:sz w:val="24"/>
          <w:szCs w:val="24"/>
          <w:u w:val="single"/>
        </w:rPr>
      </w:pPr>
      <w:r w:rsidRPr="00FA54D5">
        <w:rPr>
          <w:rFonts w:ascii="Calibri" w:hAnsi="Calibri" w:cs="Calibri"/>
          <w:b/>
          <w:bCs/>
          <w:sz w:val="24"/>
          <w:szCs w:val="24"/>
          <w:u w:val="single"/>
        </w:rPr>
        <w:t>Health and Safety Policy</w:t>
      </w:r>
    </w:p>
    <w:p w14:paraId="1BA3D848" w14:textId="46989518" w:rsidR="00464A54" w:rsidRPr="005A6F80" w:rsidRDefault="00575C85" w:rsidP="00764665">
      <w:pPr>
        <w:pStyle w:val="TSB-PolicyBullets"/>
        <w:rPr>
          <w:rFonts w:ascii="Calibri" w:hAnsi="Calibri" w:cs="Calibri"/>
          <w:b/>
          <w:bCs/>
          <w:sz w:val="24"/>
          <w:szCs w:val="24"/>
          <w:u w:val="single"/>
        </w:rPr>
      </w:pPr>
      <w:r w:rsidRPr="005A6F80">
        <w:rPr>
          <w:rFonts w:ascii="Calibri" w:hAnsi="Calibri" w:cs="Calibri"/>
          <w:b/>
          <w:bCs/>
          <w:sz w:val="24"/>
          <w:szCs w:val="24"/>
          <w:u w:val="single"/>
        </w:rPr>
        <w:t>Attendance Policy</w:t>
      </w:r>
    </w:p>
    <w:p w14:paraId="4FDADA9A" w14:textId="72069EFE" w:rsidR="00224677" w:rsidRPr="00FA54D5" w:rsidRDefault="00224677" w:rsidP="00764665">
      <w:pPr>
        <w:pStyle w:val="TSB-PolicyBullets"/>
        <w:rPr>
          <w:rFonts w:ascii="Calibri" w:hAnsi="Calibri" w:cs="Calibri"/>
          <w:b/>
          <w:bCs/>
          <w:sz w:val="24"/>
          <w:szCs w:val="24"/>
          <w:u w:val="single"/>
        </w:rPr>
      </w:pPr>
      <w:r w:rsidRPr="00FA54D5">
        <w:rPr>
          <w:rFonts w:ascii="Calibri" w:hAnsi="Calibri" w:cs="Calibri"/>
          <w:b/>
          <w:bCs/>
          <w:sz w:val="24"/>
          <w:szCs w:val="24"/>
          <w:u w:val="single"/>
        </w:rPr>
        <w:t>Staff Code of Conduct</w:t>
      </w:r>
    </w:p>
    <w:p w14:paraId="030E6D90" w14:textId="73B5ADA7" w:rsidR="009703BF" w:rsidRPr="002D0E64" w:rsidRDefault="00AD799A" w:rsidP="00764665">
      <w:pPr>
        <w:pStyle w:val="TSB-PolicyBullets"/>
        <w:rPr>
          <w:rFonts w:ascii="Calibri" w:hAnsi="Calibri" w:cs="Calibri"/>
          <w:b/>
          <w:bCs/>
          <w:sz w:val="24"/>
          <w:szCs w:val="24"/>
          <w:u w:val="single"/>
        </w:rPr>
      </w:pPr>
      <w:r w:rsidRPr="002D0E64">
        <w:rPr>
          <w:rFonts w:ascii="Calibri" w:hAnsi="Calibri" w:cs="Calibri"/>
          <w:b/>
          <w:bCs/>
          <w:sz w:val="24"/>
          <w:szCs w:val="24"/>
          <w:u w:val="single"/>
        </w:rPr>
        <w:t>Data Protection Policy &amp; Guidelines</w:t>
      </w:r>
    </w:p>
    <w:p w14:paraId="160562D0" w14:textId="06169212" w:rsidR="00224677" w:rsidRPr="002D0E64" w:rsidRDefault="00224677" w:rsidP="00764665">
      <w:pPr>
        <w:pStyle w:val="TSB-PolicyBullets"/>
        <w:rPr>
          <w:rFonts w:ascii="Calibri" w:hAnsi="Calibri" w:cs="Calibri"/>
          <w:b/>
          <w:bCs/>
          <w:sz w:val="24"/>
          <w:szCs w:val="24"/>
          <w:u w:val="single"/>
        </w:rPr>
      </w:pPr>
      <w:r w:rsidRPr="002D0E64">
        <w:rPr>
          <w:rFonts w:ascii="Calibri" w:hAnsi="Calibri" w:cs="Calibri"/>
          <w:b/>
          <w:bCs/>
          <w:sz w:val="24"/>
          <w:szCs w:val="24"/>
          <w:u w:val="single"/>
        </w:rPr>
        <w:t>C</w:t>
      </w:r>
      <w:r w:rsidR="002D0E64" w:rsidRPr="002D0E64">
        <w:rPr>
          <w:rFonts w:ascii="Calibri" w:hAnsi="Calibri" w:cs="Calibri"/>
          <w:b/>
          <w:bCs/>
          <w:sz w:val="24"/>
          <w:szCs w:val="24"/>
          <w:u w:val="single"/>
        </w:rPr>
        <w:t>hildren Missing Education section in our</w:t>
      </w:r>
      <w:r w:rsidR="00AD799A" w:rsidRPr="002D0E64">
        <w:rPr>
          <w:rFonts w:ascii="Calibri" w:hAnsi="Calibri" w:cs="Calibri"/>
          <w:b/>
          <w:bCs/>
          <w:sz w:val="24"/>
          <w:szCs w:val="24"/>
          <w:u w:val="single"/>
        </w:rPr>
        <w:t xml:space="preserve"> Attendance Policy</w:t>
      </w:r>
    </w:p>
    <w:p w14:paraId="0D2E9967" w14:textId="2E6AB296" w:rsidR="00A171D7" w:rsidRPr="00E05A0B" w:rsidRDefault="00A171D7" w:rsidP="00E05A0B">
      <w:pPr>
        <w:pStyle w:val="PolicyLevel3"/>
        <w:numPr>
          <w:ilvl w:val="0"/>
          <w:numId w:val="40"/>
        </w:numPr>
        <w:ind w:left="284"/>
        <w:jc w:val="both"/>
        <w:rPr>
          <w:rFonts w:ascii="Calibri" w:hAnsi="Calibri" w:cs="Calibri"/>
          <w:b/>
          <w:bCs/>
          <w:sz w:val="24"/>
          <w:szCs w:val="24"/>
        </w:rPr>
      </w:pPr>
      <w:r w:rsidRPr="00FA54D5">
        <w:rPr>
          <w:rFonts w:ascii="Calibri" w:hAnsi="Calibri" w:cs="Calibri"/>
          <w:b/>
          <w:bCs/>
          <w:sz w:val="24"/>
          <w:szCs w:val="24"/>
        </w:rPr>
        <w:t>Contingency planning</w:t>
      </w:r>
      <w:r w:rsidRPr="00E05A0B">
        <w:rPr>
          <w:rFonts w:ascii="Calibri" w:hAnsi="Calibri" w:cs="Calibri"/>
          <w:sz w:val="24"/>
          <w:szCs w:val="24"/>
        </w:rPr>
        <w:t xml:space="preserve">. </w:t>
      </w:r>
    </w:p>
    <w:p w14:paraId="4FBFC5E8" w14:textId="79225161" w:rsidR="00A171D7" w:rsidRPr="00FA54D5" w:rsidRDefault="00A171D7" w:rsidP="00A171D7">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 xml:space="preserve">The school will work closely with the LA to ensure the premises is ‘COVID-secure’, and will complete all necessary risk assessments – results of the opening risk assessment </w:t>
      </w:r>
      <w:r w:rsidR="00E05A0B">
        <w:rPr>
          <w:rFonts w:ascii="Calibri" w:hAnsi="Calibri" w:cs="Calibri"/>
          <w:sz w:val="24"/>
          <w:szCs w:val="24"/>
        </w:rPr>
        <w:t>are</w:t>
      </w:r>
      <w:r w:rsidRPr="00FA54D5">
        <w:rPr>
          <w:rFonts w:ascii="Calibri" w:hAnsi="Calibri" w:cs="Calibri"/>
          <w:sz w:val="24"/>
          <w:szCs w:val="24"/>
        </w:rPr>
        <w:t xml:space="preserve"> published on the school’s website. </w:t>
      </w:r>
    </w:p>
    <w:p w14:paraId="0B1825AF" w14:textId="67069BE1" w:rsidR="00A171D7" w:rsidRPr="00FA54D5" w:rsidRDefault="00A171D7" w:rsidP="00A171D7">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 xml:space="preserve">The school will work closely with the </w:t>
      </w:r>
      <w:r w:rsidR="00E05A0B">
        <w:rPr>
          <w:rFonts w:ascii="Calibri" w:hAnsi="Calibri" w:cs="Calibri"/>
          <w:sz w:val="24"/>
          <w:szCs w:val="24"/>
        </w:rPr>
        <w:t xml:space="preserve">Local authority </w:t>
      </w:r>
      <w:r w:rsidRPr="00FA54D5">
        <w:rPr>
          <w:rFonts w:ascii="Calibri" w:hAnsi="Calibri" w:cs="Calibri"/>
          <w:sz w:val="24"/>
          <w:szCs w:val="24"/>
        </w:rPr>
        <w:t xml:space="preserve">when entering into a local lockdown and implement the provisions set within their contingency plan. </w:t>
      </w:r>
    </w:p>
    <w:p w14:paraId="386A5A3B" w14:textId="77777777" w:rsidR="00A171D7" w:rsidRPr="00FA54D5" w:rsidRDefault="00A171D7" w:rsidP="00A171D7">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 xml:space="preserve">The school will communicate its plan for a local lockdown with parents, including whether it will remain open to vulnerable children and children of critical workers, or if remote working will be applicable for all. </w:t>
      </w:r>
    </w:p>
    <w:p w14:paraId="631450FD" w14:textId="1B96EA5C" w:rsidR="00A171D7" w:rsidRPr="00FA54D5" w:rsidRDefault="00A171D7" w:rsidP="00A171D7">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 xml:space="preserve">If there </w:t>
      </w:r>
      <w:r w:rsidRPr="00FA54D5">
        <w:rPr>
          <w:rFonts w:ascii="Calibri" w:hAnsi="Calibri" w:cs="Calibri"/>
          <w:b/>
          <w:bCs/>
          <w:sz w:val="24"/>
          <w:szCs w:val="24"/>
        </w:rPr>
        <w:t xml:space="preserve">is not </w:t>
      </w:r>
      <w:r w:rsidRPr="00FA54D5">
        <w:rPr>
          <w:rFonts w:ascii="Calibri" w:hAnsi="Calibri" w:cs="Calibri"/>
          <w:sz w:val="24"/>
          <w:szCs w:val="24"/>
        </w:rPr>
        <w:t xml:space="preserve">a local lockdown, but a single </w:t>
      </w:r>
      <w:r w:rsidR="002C26DC">
        <w:rPr>
          <w:rFonts w:ascii="Calibri" w:hAnsi="Calibri" w:cs="Calibri"/>
          <w:sz w:val="24"/>
          <w:szCs w:val="24"/>
        </w:rPr>
        <w:t xml:space="preserve">person </w:t>
      </w:r>
      <w:r w:rsidRPr="00FA54D5">
        <w:rPr>
          <w:rFonts w:ascii="Calibri" w:hAnsi="Calibri" w:cs="Calibri"/>
          <w:sz w:val="24"/>
          <w:szCs w:val="24"/>
        </w:rPr>
        <w:t xml:space="preserve">or ‘bubble’ needs to self-isolate, the school will immediately implement remote learning for that group. </w:t>
      </w:r>
    </w:p>
    <w:p w14:paraId="1D73E5A9" w14:textId="77777777" w:rsidR="00A171D7" w:rsidRPr="00FA54D5" w:rsidRDefault="00A171D7" w:rsidP="00A171D7">
      <w:pPr>
        <w:pStyle w:val="PolicyLevel3"/>
        <w:numPr>
          <w:ilvl w:val="0"/>
          <w:numId w:val="40"/>
        </w:numPr>
        <w:ind w:left="284"/>
        <w:jc w:val="both"/>
        <w:rPr>
          <w:rFonts w:ascii="Calibri" w:hAnsi="Calibri" w:cs="Calibri"/>
          <w:b/>
          <w:bCs/>
          <w:sz w:val="24"/>
          <w:szCs w:val="24"/>
        </w:rPr>
      </w:pPr>
      <w:r w:rsidRPr="00FA54D5">
        <w:rPr>
          <w:rFonts w:ascii="Calibri" w:hAnsi="Calibri" w:cs="Calibri"/>
          <w:b/>
          <w:bCs/>
          <w:sz w:val="24"/>
          <w:szCs w:val="24"/>
        </w:rPr>
        <w:t xml:space="preserve">Teaching and learning </w:t>
      </w:r>
    </w:p>
    <w:p w14:paraId="023E3F84" w14:textId="77777777" w:rsidR="00A171D7" w:rsidRPr="00FA54D5" w:rsidRDefault="00A171D7" w:rsidP="00A171D7">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 xml:space="preserve">All children will have access to high-quality education when remote working. </w:t>
      </w:r>
    </w:p>
    <w:p w14:paraId="025D3ED1" w14:textId="05F1E6ED" w:rsidR="00A171D7" w:rsidRPr="00FA54D5" w:rsidRDefault="00A171D7" w:rsidP="007A62EE">
      <w:pPr>
        <w:pStyle w:val="TSB-Level1Numbers"/>
        <w:numPr>
          <w:ilvl w:val="1"/>
          <w:numId w:val="40"/>
        </w:numPr>
        <w:ind w:left="1418" w:hanging="425"/>
        <w:rPr>
          <w:rFonts w:ascii="Calibri" w:hAnsi="Calibri" w:cs="Calibri"/>
          <w:b/>
          <w:bCs/>
          <w:sz w:val="24"/>
          <w:szCs w:val="24"/>
        </w:rPr>
      </w:pPr>
      <w:r w:rsidRPr="00FA54D5">
        <w:rPr>
          <w:rFonts w:ascii="Calibri" w:hAnsi="Calibri" w:cs="Calibri"/>
          <w:sz w:val="24"/>
          <w:szCs w:val="24"/>
        </w:rPr>
        <w:t>The school will use a range of teaching methods to cater for all different learning styles</w:t>
      </w:r>
      <w:r w:rsidR="007A62EE" w:rsidRPr="00FA54D5">
        <w:rPr>
          <w:rFonts w:ascii="Calibri" w:hAnsi="Calibri" w:cs="Calibri"/>
          <w:sz w:val="24"/>
          <w:szCs w:val="24"/>
        </w:rPr>
        <w:t>.</w:t>
      </w:r>
    </w:p>
    <w:p w14:paraId="4E3F96A4" w14:textId="77777777" w:rsidR="00A171D7" w:rsidRPr="00FA54D5" w:rsidRDefault="00A171D7" w:rsidP="00A171D7">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Teachers will ensure lessons are inclusive for all children and can be adapted to account for the needs of disadvantaged children and children with SEND.</w:t>
      </w:r>
    </w:p>
    <w:p w14:paraId="7882ECB1" w14:textId="77777777" w:rsidR="00A171D7" w:rsidRPr="00FA54D5" w:rsidRDefault="00A171D7" w:rsidP="00A171D7">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When teaching children who are working remotely, teachers will:</w:t>
      </w:r>
    </w:p>
    <w:p w14:paraId="51BF2E59" w14:textId="70E64B60" w:rsidR="00A171D7" w:rsidRPr="00FA54D5" w:rsidRDefault="00A171D7" w:rsidP="00A171D7">
      <w:pPr>
        <w:pStyle w:val="PolicyBullets"/>
        <w:jc w:val="both"/>
        <w:rPr>
          <w:rFonts w:ascii="Calibri" w:hAnsi="Calibri" w:cs="Calibri"/>
          <w:sz w:val="24"/>
          <w:szCs w:val="24"/>
        </w:rPr>
      </w:pPr>
      <w:r w:rsidRPr="00FA54D5">
        <w:rPr>
          <w:rFonts w:ascii="Calibri" w:hAnsi="Calibri" w:cs="Calibri"/>
          <w:sz w:val="24"/>
          <w:szCs w:val="24"/>
        </w:rPr>
        <w:t xml:space="preserve">Set </w:t>
      </w:r>
      <w:r w:rsidR="002C26DC">
        <w:rPr>
          <w:rFonts w:ascii="Calibri" w:hAnsi="Calibri" w:cs="Calibri"/>
          <w:sz w:val="24"/>
          <w:szCs w:val="24"/>
        </w:rPr>
        <w:t xml:space="preserve">learning packs </w:t>
      </w:r>
      <w:r w:rsidRPr="00FA54D5">
        <w:rPr>
          <w:rFonts w:ascii="Calibri" w:hAnsi="Calibri" w:cs="Calibri"/>
          <w:sz w:val="24"/>
          <w:szCs w:val="24"/>
        </w:rPr>
        <w:t>so that children have meaningful and ambitious work each day.</w:t>
      </w:r>
    </w:p>
    <w:p w14:paraId="2E61E37A" w14:textId="77777777" w:rsidR="00A171D7" w:rsidRPr="00FA54D5" w:rsidRDefault="00A171D7" w:rsidP="00A171D7">
      <w:pPr>
        <w:pStyle w:val="PolicyBullets"/>
        <w:jc w:val="both"/>
        <w:rPr>
          <w:rFonts w:ascii="Calibri" w:hAnsi="Calibri" w:cs="Calibri"/>
          <w:sz w:val="24"/>
          <w:szCs w:val="24"/>
        </w:rPr>
      </w:pPr>
      <w:r w:rsidRPr="00FA54D5">
        <w:rPr>
          <w:rFonts w:ascii="Calibri" w:hAnsi="Calibri" w:cs="Calibri"/>
          <w:sz w:val="24"/>
          <w:szCs w:val="24"/>
        </w:rPr>
        <w:t>Deliver a planned, coherent and well-sequenced curriculum which allows skills to be built incrementally.</w:t>
      </w:r>
    </w:p>
    <w:p w14:paraId="31B66F4B" w14:textId="566FD080" w:rsidR="00A171D7" w:rsidRPr="002C26DC" w:rsidRDefault="00A171D7" w:rsidP="002C26DC">
      <w:pPr>
        <w:pStyle w:val="PolicyBullets"/>
        <w:jc w:val="both"/>
        <w:rPr>
          <w:rFonts w:ascii="Calibri" w:hAnsi="Calibri" w:cs="Calibri"/>
          <w:sz w:val="24"/>
          <w:szCs w:val="24"/>
        </w:rPr>
      </w:pPr>
      <w:r w:rsidRPr="00FA54D5">
        <w:rPr>
          <w:rFonts w:ascii="Calibri" w:hAnsi="Calibri" w:cs="Calibri"/>
          <w:sz w:val="24"/>
          <w:szCs w:val="24"/>
        </w:rPr>
        <w:t>Provide frequent, clear explanations of new content through high-quality curriculum resources, including through educational videos.</w:t>
      </w:r>
    </w:p>
    <w:p w14:paraId="535688E6" w14:textId="77777777" w:rsidR="00A171D7" w:rsidRPr="00FA54D5" w:rsidRDefault="00A171D7" w:rsidP="00A171D7">
      <w:pPr>
        <w:pStyle w:val="TSB-PolicyBullets"/>
        <w:numPr>
          <w:ilvl w:val="0"/>
          <w:numId w:val="0"/>
        </w:numPr>
        <w:rPr>
          <w:rFonts w:ascii="Calibri" w:hAnsi="Calibri" w:cs="Calibri"/>
          <w:b/>
          <w:bCs/>
          <w:sz w:val="24"/>
          <w:szCs w:val="24"/>
          <w:highlight w:val="yellow"/>
          <w:u w:val="single"/>
        </w:rPr>
      </w:pPr>
    </w:p>
    <w:p w14:paraId="64AB4D47" w14:textId="481B99A7" w:rsidR="00575C85" w:rsidRPr="00FA54D5" w:rsidRDefault="00575C85" w:rsidP="00B340EB">
      <w:pPr>
        <w:pStyle w:val="Heading10"/>
        <w:spacing w:before="240"/>
        <w:jc w:val="left"/>
        <w:rPr>
          <w:rFonts w:ascii="Calibri" w:hAnsi="Calibri" w:cs="Calibri"/>
          <w:sz w:val="24"/>
          <w:szCs w:val="24"/>
        </w:rPr>
      </w:pPr>
      <w:bookmarkStart w:id="6" w:name="_Roles_and_responsibilities"/>
      <w:bookmarkEnd w:id="6"/>
      <w:r w:rsidRPr="00FA54D5">
        <w:rPr>
          <w:rFonts w:ascii="Calibri" w:hAnsi="Calibri" w:cs="Calibri"/>
          <w:sz w:val="24"/>
          <w:szCs w:val="24"/>
        </w:rPr>
        <w:t>Roles and responsibilities</w:t>
      </w:r>
    </w:p>
    <w:p w14:paraId="65E26D7D" w14:textId="00159931" w:rsidR="00224677" w:rsidRPr="00FA54D5" w:rsidRDefault="00826D7F" w:rsidP="00B340EB">
      <w:pPr>
        <w:pStyle w:val="TSB-Level1Numbers"/>
        <w:spacing w:before="240"/>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Cs/>
          <w:sz w:val="24"/>
          <w:szCs w:val="24"/>
        </w:rPr>
        <w:t>governing board</w:t>
      </w:r>
      <w:r w:rsidRPr="00FA54D5">
        <w:rPr>
          <w:rFonts w:ascii="Calibri" w:hAnsi="Calibri" w:cs="Calibri"/>
          <w:sz w:val="24"/>
          <w:szCs w:val="24"/>
        </w:rPr>
        <w:t xml:space="preserve"> is responsible for:</w:t>
      </w:r>
    </w:p>
    <w:p w14:paraId="57A29EED" w14:textId="66D2BE68" w:rsidR="00826D7F" w:rsidRPr="00FA54D5" w:rsidRDefault="00720933" w:rsidP="00B340EB">
      <w:pPr>
        <w:pStyle w:val="PolicyBullets"/>
        <w:jc w:val="both"/>
        <w:rPr>
          <w:rFonts w:ascii="Calibri" w:hAnsi="Calibri" w:cs="Calibri"/>
          <w:sz w:val="24"/>
          <w:szCs w:val="24"/>
        </w:rPr>
      </w:pPr>
      <w:r w:rsidRPr="00FA54D5">
        <w:rPr>
          <w:rFonts w:ascii="Calibri" w:hAnsi="Calibri" w:cs="Calibri"/>
          <w:sz w:val="24"/>
          <w:szCs w:val="24"/>
        </w:rPr>
        <w:t>Ensuring</w:t>
      </w:r>
      <w:r w:rsidR="00826D7F" w:rsidRPr="00FA54D5">
        <w:rPr>
          <w:rFonts w:ascii="Calibri" w:hAnsi="Calibri" w:cs="Calibri"/>
          <w:sz w:val="24"/>
          <w:szCs w:val="24"/>
        </w:rPr>
        <w:t xml:space="preserve"> that th</w:t>
      </w:r>
      <w:r w:rsidR="00D0623E" w:rsidRPr="00FA54D5">
        <w:rPr>
          <w:rFonts w:ascii="Calibri" w:hAnsi="Calibri" w:cs="Calibri"/>
          <w:sz w:val="24"/>
          <w:szCs w:val="24"/>
        </w:rPr>
        <w:t>e school has</w:t>
      </w:r>
      <w:r w:rsidR="00826D7F" w:rsidRPr="00FA54D5">
        <w:rPr>
          <w:rFonts w:ascii="Calibri" w:hAnsi="Calibri" w:cs="Calibri"/>
          <w:sz w:val="24"/>
          <w:szCs w:val="24"/>
        </w:rPr>
        <w:t xml:space="preserve"> robust risk management procedures </w:t>
      </w:r>
      <w:r w:rsidR="00F26F6A" w:rsidRPr="00FA54D5">
        <w:rPr>
          <w:rFonts w:ascii="Calibri" w:hAnsi="Calibri" w:cs="Calibri"/>
          <w:sz w:val="24"/>
          <w:szCs w:val="24"/>
        </w:rPr>
        <w:t>in place</w:t>
      </w:r>
      <w:r w:rsidR="00826D7F" w:rsidRPr="00FA54D5">
        <w:rPr>
          <w:rFonts w:ascii="Calibri" w:hAnsi="Calibri" w:cs="Calibri"/>
          <w:sz w:val="24"/>
          <w:szCs w:val="24"/>
        </w:rPr>
        <w:t>.</w:t>
      </w:r>
    </w:p>
    <w:p w14:paraId="47457453" w14:textId="3DDF7ADE" w:rsidR="00826D7F" w:rsidRPr="00FA54D5" w:rsidRDefault="00720933" w:rsidP="00B340EB">
      <w:pPr>
        <w:pStyle w:val="PolicyBullets"/>
        <w:numPr>
          <w:ilvl w:val="0"/>
          <w:numId w:val="0"/>
        </w:numPr>
        <w:ind w:left="1922"/>
        <w:jc w:val="both"/>
        <w:rPr>
          <w:rFonts w:ascii="Calibri" w:hAnsi="Calibri" w:cs="Calibri"/>
          <w:sz w:val="24"/>
          <w:szCs w:val="24"/>
        </w:rPr>
      </w:pPr>
      <w:r w:rsidRPr="00FA54D5">
        <w:rPr>
          <w:rFonts w:ascii="Calibri" w:hAnsi="Calibri" w:cs="Calibri"/>
          <w:sz w:val="24"/>
          <w:szCs w:val="24"/>
        </w:rPr>
        <w:t>Ensuring</w:t>
      </w:r>
      <w:r w:rsidR="00826D7F" w:rsidRPr="00FA54D5">
        <w:rPr>
          <w:rFonts w:ascii="Calibri" w:hAnsi="Calibri" w:cs="Calibri"/>
          <w:sz w:val="24"/>
          <w:szCs w:val="24"/>
        </w:rPr>
        <w:t xml:space="preserve"> that </w:t>
      </w:r>
      <w:r w:rsidR="00D0623E" w:rsidRPr="00FA54D5">
        <w:rPr>
          <w:rFonts w:ascii="Calibri" w:hAnsi="Calibri" w:cs="Calibri"/>
          <w:sz w:val="24"/>
          <w:szCs w:val="24"/>
        </w:rPr>
        <w:t xml:space="preserve">the school has </w:t>
      </w:r>
      <w:r w:rsidR="00826D7F" w:rsidRPr="00FA54D5">
        <w:rPr>
          <w:rFonts w:ascii="Calibri" w:hAnsi="Calibri" w:cs="Calibri"/>
          <w:sz w:val="24"/>
          <w:szCs w:val="24"/>
        </w:rPr>
        <w:t>a business continuity plan in place</w:t>
      </w:r>
      <w:r w:rsidR="00F26F6A" w:rsidRPr="00FA54D5">
        <w:rPr>
          <w:rFonts w:ascii="Calibri" w:hAnsi="Calibri" w:cs="Calibri"/>
          <w:sz w:val="24"/>
          <w:szCs w:val="24"/>
        </w:rPr>
        <w:t>, where required</w:t>
      </w:r>
      <w:r w:rsidR="00826D7F" w:rsidRPr="00FA54D5">
        <w:rPr>
          <w:rFonts w:ascii="Calibri" w:hAnsi="Calibri" w:cs="Calibri"/>
          <w:sz w:val="24"/>
          <w:szCs w:val="24"/>
        </w:rPr>
        <w:t>.</w:t>
      </w:r>
    </w:p>
    <w:p w14:paraId="2908BF7E" w14:textId="17B96A16" w:rsidR="008137B1" w:rsidRPr="00FA54D5" w:rsidRDefault="00F26F6A" w:rsidP="00B340EB">
      <w:pPr>
        <w:pStyle w:val="PolicyBullets"/>
        <w:jc w:val="both"/>
        <w:rPr>
          <w:rFonts w:ascii="Calibri" w:hAnsi="Calibri" w:cs="Calibri"/>
          <w:sz w:val="24"/>
          <w:szCs w:val="24"/>
        </w:rPr>
      </w:pPr>
      <w:r w:rsidRPr="00FA54D5">
        <w:rPr>
          <w:rFonts w:ascii="Calibri" w:hAnsi="Calibri" w:cs="Calibri"/>
          <w:sz w:val="24"/>
          <w:szCs w:val="24"/>
        </w:rPr>
        <w:t xml:space="preserve">Evaluating the effectiveness of the school’s remote </w:t>
      </w:r>
      <w:r w:rsidR="00F720FA" w:rsidRPr="00FA54D5">
        <w:rPr>
          <w:rFonts w:ascii="Calibri" w:hAnsi="Calibri" w:cs="Calibri"/>
          <w:sz w:val="24"/>
          <w:szCs w:val="24"/>
        </w:rPr>
        <w:t>learning</w:t>
      </w:r>
      <w:r w:rsidR="009703BF" w:rsidRPr="00FA54D5">
        <w:rPr>
          <w:rFonts w:ascii="Calibri" w:hAnsi="Calibri" w:cs="Calibri"/>
          <w:sz w:val="24"/>
          <w:szCs w:val="24"/>
        </w:rPr>
        <w:t xml:space="preserve"> </w:t>
      </w:r>
      <w:r w:rsidRPr="00FA54D5">
        <w:rPr>
          <w:rFonts w:ascii="Calibri" w:hAnsi="Calibri" w:cs="Calibri"/>
          <w:sz w:val="24"/>
          <w:szCs w:val="24"/>
        </w:rPr>
        <w:t>arrangements.</w:t>
      </w:r>
    </w:p>
    <w:p w14:paraId="7C0739FF" w14:textId="65462DB7" w:rsidR="00F26F6A" w:rsidRPr="00FA54D5" w:rsidRDefault="00F26F6A" w:rsidP="00B340EB">
      <w:pPr>
        <w:pStyle w:val="TSB-Level1Numbers"/>
        <w:spacing w:before="240"/>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Cs/>
          <w:sz w:val="24"/>
          <w:szCs w:val="24"/>
        </w:rPr>
        <w:t>headteacher</w:t>
      </w:r>
      <w:r w:rsidRPr="00FA54D5">
        <w:rPr>
          <w:rFonts w:ascii="Calibri" w:hAnsi="Calibri" w:cs="Calibri"/>
          <w:sz w:val="24"/>
          <w:szCs w:val="24"/>
        </w:rPr>
        <w:t xml:space="preserve"> is responsible for:</w:t>
      </w:r>
    </w:p>
    <w:p w14:paraId="61DA3A10" w14:textId="736473AC" w:rsidR="00102C35" w:rsidRPr="00FA54D5" w:rsidRDefault="00102C35" w:rsidP="00B340EB">
      <w:pPr>
        <w:pStyle w:val="PolicyBullets"/>
        <w:jc w:val="both"/>
        <w:rPr>
          <w:rFonts w:ascii="Calibri" w:hAnsi="Calibri" w:cs="Calibri"/>
          <w:sz w:val="24"/>
          <w:szCs w:val="24"/>
        </w:rPr>
      </w:pPr>
      <w:r w:rsidRPr="00FA54D5">
        <w:rPr>
          <w:rFonts w:ascii="Calibri" w:hAnsi="Calibri" w:cs="Calibri"/>
          <w:sz w:val="24"/>
          <w:szCs w:val="24"/>
        </w:rPr>
        <w:t xml:space="preserve">Ensuring that staff, parents and </w:t>
      </w:r>
      <w:r w:rsidR="004120DE" w:rsidRPr="00FA54D5">
        <w:rPr>
          <w:rFonts w:ascii="Calibri" w:hAnsi="Calibri" w:cs="Calibri"/>
          <w:sz w:val="24"/>
          <w:szCs w:val="24"/>
        </w:rPr>
        <w:t>children</w:t>
      </w:r>
      <w:r w:rsidRPr="00FA54D5">
        <w:rPr>
          <w:rFonts w:ascii="Calibri" w:hAnsi="Calibri" w:cs="Calibri"/>
          <w:sz w:val="24"/>
          <w:szCs w:val="24"/>
        </w:rPr>
        <w:t xml:space="preserve"> adhere to the relevant policies at all times.</w:t>
      </w:r>
    </w:p>
    <w:p w14:paraId="7178F479" w14:textId="194C430A" w:rsidR="0048631B" w:rsidRPr="00FA54D5" w:rsidRDefault="0048631B" w:rsidP="00B340EB">
      <w:pPr>
        <w:pStyle w:val="PolicyBullets"/>
        <w:jc w:val="both"/>
        <w:rPr>
          <w:rFonts w:ascii="Calibri" w:hAnsi="Calibri" w:cs="Calibri"/>
          <w:sz w:val="24"/>
          <w:szCs w:val="24"/>
        </w:rPr>
      </w:pPr>
      <w:r w:rsidRPr="00FA54D5">
        <w:rPr>
          <w:rFonts w:ascii="Calibri" w:hAnsi="Calibri" w:cs="Calibri"/>
          <w:sz w:val="24"/>
          <w:szCs w:val="24"/>
        </w:rPr>
        <w:t>Ensuring that there are arrangements in place for identifying, evaluating</w:t>
      </w:r>
      <w:r w:rsidR="008137B1" w:rsidRPr="00FA54D5">
        <w:rPr>
          <w:rFonts w:ascii="Calibri" w:hAnsi="Calibri" w:cs="Calibri"/>
          <w:sz w:val="24"/>
          <w:szCs w:val="24"/>
        </w:rPr>
        <w:t>,</w:t>
      </w:r>
      <w:r w:rsidRPr="00FA54D5">
        <w:rPr>
          <w:rFonts w:ascii="Calibri" w:hAnsi="Calibri" w:cs="Calibri"/>
          <w:sz w:val="24"/>
          <w:szCs w:val="24"/>
        </w:rPr>
        <w:t xml:space="preserve"> and managing </w:t>
      </w:r>
      <w:r w:rsidR="00D0623E" w:rsidRPr="00FA54D5">
        <w:rPr>
          <w:rFonts w:ascii="Calibri" w:hAnsi="Calibri" w:cs="Calibri"/>
          <w:sz w:val="24"/>
          <w:szCs w:val="24"/>
        </w:rPr>
        <w:t xml:space="preserve">the </w:t>
      </w:r>
      <w:r w:rsidRPr="00FA54D5">
        <w:rPr>
          <w:rFonts w:ascii="Calibri" w:hAnsi="Calibri" w:cs="Calibri"/>
          <w:sz w:val="24"/>
          <w:szCs w:val="24"/>
        </w:rPr>
        <w:t xml:space="preserve">risks associated with remote </w:t>
      </w:r>
      <w:r w:rsidR="00F720FA" w:rsidRPr="00FA54D5">
        <w:rPr>
          <w:rFonts w:ascii="Calibri" w:hAnsi="Calibri" w:cs="Calibri"/>
          <w:sz w:val="24"/>
          <w:szCs w:val="24"/>
        </w:rPr>
        <w:t>learning</w:t>
      </w:r>
      <w:r w:rsidRPr="00FA54D5">
        <w:rPr>
          <w:rFonts w:ascii="Calibri" w:hAnsi="Calibri" w:cs="Calibri"/>
          <w:sz w:val="24"/>
          <w:szCs w:val="24"/>
        </w:rPr>
        <w:t>.</w:t>
      </w:r>
    </w:p>
    <w:p w14:paraId="6E68BDDC" w14:textId="46A29501" w:rsidR="00D0623E" w:rsidRPr="00FA54D5" w:rsidRDefault="00D0623E" w:rsidP="00B340EB">
      <w:pPr>
        <w:pStyle w:val="PolicyBullets"/>
        <w:jc w:val="both"/>
        <w:rPr>
          <w:rFonts w:ascii="Calibri" w:hAnsi="Calibri" w:cs="Calibri"/>
          <w:sz w:val="24"/>
          <w:szCs w:val="24"/>
        </w:rPr>
      </w:pPr>
      <w:r w:rsidRPr="00FA54D5">
        <w:rPr>
          <w:rFonts w:ascii="Calibri" w:hAnsi="Calibri" w:cs="Calibri"/>
          <w:sz w:val="24"/>
          <w:szCs w:val="24"/>
        </w:rPr>
        <w:t xml:space="preserve">Ensuring that there are arrangements in place for monitoring incidents associated with remote </w:t>
      </w:r>
      <w:r w:rsidR="00F720FA" w:rsidRPr="00FA54D5">
        <w:rPr>
          <w:rFonts w:ascii="Calibri" w:hAnsi="Calibri" w:cs="Calibri"/>
          <w:sz w:val="24"/>
          <w:szCs w:val="24"/>
        </w:rPr>
        <w:t>learning</w:t>
      </w:r>
      <w:r w:rsidRPr="00FA54D5">
        <w:rPr>
          <w:rFonts w:ascii="Calibri" w:hAnsi="Calibri" w:cs="Calibri"/>
          <w:sz w:val="24"/>
          <w:szCs w:val="24"/>
        </w:rPr>
        <w:t>.</w:t>
      </w:r>
    </w:p>
    <w:p w14:paraId="65405DD5" w14:textId="3EF87394" w:rsidR="00D0623E" w:rsidRPr="00FA54D5" w:rsidRDefault="00D0623E" w:rsidP="00B340EB">
      <w:pPr>
        <w:pStyle w:val="PolicyBullets"/>
        <w:jc w:val="both"/>
        <w:rPr>
          <w:rFonts w:ascii="Calibri" w:hAnsi="Calibri" w:cs="Calibri"/>
          <w:sz w:val="24"/>
          <w:szCs w:val="24"/>
        </w:rPr>
      </w:pPr>
      <w:r w:rsidRPr="00FA54D5">
        <w:rPr>
          <w:rFonts w:ascii="Calibri" w:hAnsi="Calibri" w:cs="Calibri"/>
          <w:sz w:val="24"/>
          <w:szCs w:val="24"/>
        </w:rPr>
        <w:t>Overseeing that the school has the resources necessary to action the procedures in this policy.</w:t>
      </w:r>
    </w:p>
    <w:p w14:paraId="203A7885" w14:textId="4780A09D" w:rsidR="00D0623E" w:rsidRPr="00FA54D5" w:rsidRDefault="00D0623E" w:rsidP="00B340EB">
      <w:pPr>
        <w:pStyle w:val="PolicyBullets"/>
        <w:jc w:val="both"/>
        <w:rPr>
          <w:rFonts w:ascii="Calibri" w:hAnsi="Calibri" w:cs="Calibri"/>
          <w:sz w:val="24"/>
          <w:szCs w:val="24"/>
        </w:rPr>
      </w:pPr>
      <w:r w:rsidRPr="00FA54D5">
        <w:rPr>
          <w:rFonts w:ascii="Calibri" w:hAnsi="Calibri" w:cs="Calibri"/>
          <w:sz w:val="24"/>
          <w:szCs w:val="24"/>
        </w:rPr>
        <w:t xml:space="preserve">Reviewing the effectiveness of this policy on an </w:t>
      </w:r>
      <w:r w:rsidRPr="00FA54D5">
        <w:rPr>
          <w:rFonts w:ascii="Calibri" w:hAnsi="Calibri" w:cs="Calibri"/>
          <w:bCs/>
          <w:sz w:val="24"/>
          <w:szCs w:val="24"/>
        </w:rPr>
        <w:t>annual</w:t>
      </w:r>
      <w:r w:rsidRPr="00FA54D5">
        <w:rPr>
          <w:rFonts w:ascii="Calibri" w:hAnsi="Calibri" w:cs="Calibri"/>
          <w:sz w:val="24"/>
          <w:szCs w:val="24"/>
        </w:rPr>
        <w:t xml:space="preserve"> basis and communicating any changes to staff, parents</w:t>
      </w:r>
      <w:r w:rsidR="008137B1" w:rsidRPr="00FA54D5">
        <w:rPr>
          <w:rFonts w:ascii="Calibri" w:hAnsi="Calibri" w:cs="Calibri"/>
          <w:sz w:val="24"/>
          <w:szCs w:val="24"/>
        </w:rPr>
        <w:t>,</w:t>
      </w:r>
      <w:r w:rsidRPr="00FA54D5">
        <w:rPr>
          <w:rFonts w:ascii="Calibri" w:hAnsi="Calibri" w:cs="Calibri"/>
          <w:sz w:val="24"/>
          <w:szCs w:val="24"/>
        </w:rPr>
        <w:t xml:space="preserve"> and </w:t>
      </w:r>
      <w:r w:rsidR="004120DE" w:rsidRPr="00FA54D5">
        <w:rPr>
          <w:rFonts w:ascii="Calibri" w:hAnsi="Calibri" w:cs="Calibri"/>
          <w:sz w:val="24"/>
          <w:szCs w:val="24"/>
        </w:rPr>
        <w:t>children</w:t>
      </w:r>
      <w:r w:rsidRPr="00FA54D5">
        <w:rPr>
          <w:rFonts w:ascii="Calibri" w:hAnsi="Calibri" w:cs="Calibri"/>
          <w:sz w:val="24"/>
          <w:szCs w:val="24"/>
        </w:rPr>
        <w:t>.</w:t>
      </w:r>
    </w:p>
    <w:p w14:paraId="59349BC9" w14:textId="5AAE416C" w:rsidR="00653298" w:rsidRPr="00FA54D5" w:rsidRDefault="00653298" w:rsidP="00B340EB">
      <w:pPr>
        <w:pStyle w:val="PolicyBullets"/>
        <w:jc w:val="both"/>
        <w:rPr>
          <w:rFonts w:ascii="Calibri" w:hAnsi="Calibri" w:cs="Calibri"/>
          <w:sz w:val="24"/>
          <w:szCs w:val="24"/>
        </w:rPr>
      </w:pPr>
      <w:r w:rsidRPr="00FA54D5">
        <w:rPr>
          <w:rFonts w:ascii="Calibri" w:hAnsi="Calibri" w:cs="Calibri"/>
          <w:sz w:val="24"/>
          <w:szCs w:val="24"/>
        </w:rPr>
        <w:t xml:space="preserve">Arranging any additional training staff may require to support </w:t>
      </w:r>
      <w:r w:rsidR="004120DE" w:rsidRPr="00FA54D5">
        <w:rPr>
          <w:rFonts w:ascii="Calibri" w:hAnsi="Calibri" w:cs="Calibri"/>
          <w:sz w:val="24"/>
          <w:szCs w:val="24"/>
        </w:rPr>
        <w:t>children</w:t>
      </w:r>
      <w:r w:rsidRPr="00FA54D5">
        <w:rPr>
          <w:rFonts w:ascii="Calibri" w:hAnsi="Calibri" w:cs="Calibri"/>
          <w:sz w:val="24"/>
          <w:szCs w:val="24"/>
        </w:rPr>
        <w:t xml:space="preserve"> during the period of remote </w:t>
      </w:r>
      <w:r w:rsidR="00F720FA" w:rsidRPr="00FA54D5">
        <w:rPr>
          <w:rFonts w:ascii="Calibri" w:hAnsi="Calibri" w:cs="Calibri"/>
          <w:sz w:val="24"/>
          <w:szCs w:val="24"/>
        </w:rPr>
        <w:t>learning</w:t>
      </w:r>
      <w:r w:rsidR="009A4A9C" w:rsidRPr="00FA54D5">
        <w:rPr>
          <w:rFonts w:ascii="Calibri" w:hAnsi="Calibri" w:cs="Calibri"/>
          <w:sz w:val="24"/>
          <w:szCs w:val="24"/>
        </w:rPr>
        <w:t>.</w:t>
      </w:r>
    </w:p>
    <w:p w14:paraId="43EACE0D" w14:textId="1C1634B2" w:rsidR="00D435F3" w:rsidRPr="00FA54D5" w:rsidRDefault="00D435F3" w:rsidP="00B340EB">
      <w:pPr>
        <w:pStyle w:val="PolicyBullets"/>
        <w:jc w:val="both"/>
        <w:rPr>
          <w:rFonts w:ascii="Calibri" w:hAnsi="Calibri" w:cs="Calibri"/>
          <w:sz w:val="24"/>
          <w:szCs w:val="24"/>
        </w:rPr>
      </w:pPr>
      <w:r w:rsidRPr="00FA54D5">
        <w:rPr>
          <w:rFonts w:ascii="Calibri" w:hAnsi="Calibri" w:cs="Calibri"/>
          <w:sz w:val="24"/>
          <w:szCs w:val="24"/>
        </w:rPr>
        <w:t xml:space="preserve">Conducting reviews on a </w:t>
      </w:r>
      <w:r w:rsidRPr="00FA54D5">
        <w:rPr>
          <w:rFonts w:ascii="Calibri" w:hAnsi="Calibri" w:cs="Calibri"/>
          <w:bCs/>
          <w:sz w:val="24"/>
          <w:szCs w:val="24"/>
        </w:rPr>
        <w:t>weekly</w:t>
      </w:r>
      <w:r w:rsidRPr="00FA54D5">
        <w:rPr>
          <w:rFonts w:ascii="Calibri" w:hAnsi="Calibri" w:cs="Calibri"/>
          <w:sz w:val="24"/>
          <w:szCs w:val="24"/>
        </w:rPr>
        <w:t xml:space="preserve"> basis of the remote learning arrangements to ensure </w:t>
      </w:r>
      <w:r w:rsidR="004120DE" w:rsidRPr="00FA54D5">
        <w:rPr>
          <w:rFonts w:ascii="Calibri" w:hAnsi="Calibri" w:cs="Calibri"/>
          <w:sz w:val="24"/>
          <w:szCs w:val="24"/>
        </w:rPr>
        <w:t>children</w:t>
      </w:r>
      <w:r w:rsidRPr="00FA54D5">
        <w:rPr>
          <w:rFonts w:ascii="Calibri" w:hAnsi="Calibri" w:cs="Calibri"/>
          <w:sz w:val="24"/>
          <w:szCs w:val="24"/>
        </w:rPr>
        <w:t>’ education does not suffer.</w:t>
      </w:r>
    </w:p>
    <w:p w14:paraId="076836BA" w14:textId="47117FD8" w:rsidR="00D0623E" w:rsidRPr="00FA54D5" w:rsidRDefault="00D0623E" w:rsidP="00B340EB">
      <w:pPr>
        <w:pStyle w:val="TSB-Level1Numbers"/>
        <w:spacing w:before="240"/>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Cs/>
          <w:sz w:val="24"/>
          <w:szCs w:val="24"/>
        </w:rPr>
        <w:t>health and safety officer</w:t>
      </w:r>
      <w:r w:rsidRPr="00FA54D5">
        <w:rPr>
          <w:rFonts w:ascii="Calibri" w:hAnsi="Calibri" w:cs="Calibri"/>
          <w:sz w:val="24"/>
          <w:szCs w:val="24"/>
        </w:rPr>
        <w:t xml:space="preserve"> is responsible for:</w:t>
      </w:r>
    </w:p>
    <w:p w14:paraId="6280B37D" w14:textId="12E0EBF7" w:rsidR="00D0623E" w:rsidRPr="00FA54D5" w:rsidRDefault="00D0623E" w:rsidP="00B340EB">
      <w:pPr>
        <w:pStyle w:val="PolicyBullets"/>
        <w:jc w:val="both"/>
        <w:rPr>
          <w:rFonts w:ascii="Calibri" w:hAnsi="Calibri" w:cs="Calibri"/>
          <w:sz w:val="24"/>
          <w:szCs w:val="24"/>
        </w:rPr>
      </w:pPr>
      <w:r w:rsidRPr="00FA54D5">
        <w:rPr>
          <w:rFonts w:ascii="Calibri" w:hAnsi="Calibri" w:cs="Calibri"/>
          <w:sz w:val="24"/>
          <w:szCs w:val="24"/>
        </w:rPr>
        <w:t>Ensuring that the relevant health and safety risk assessments are carried out within the agree</w:t>
      </w:r>
      <w:r w:rsidR="009A4A9C" w:rsidRPr="00FA54D5">
        <w:rPr>
          <w:rFonts w:ascii="Calibri" w:hAnsi="Calibri" w:cs="Calibri"/>
          <w:sz w:val="24"/>
          <w:szCs w:val="24"/>
        </w:rPr>
        <w:t>d</w:t>
      </w:r>
      <w:r w:rsidRPr="00FA54D5">
        <w:rPr>
          <w:rFonts w:ascii="Calibri" w:hAnsi="Calibri" w:cs="Calibri"/>
          <w:sz w:val="24"/>
          <w:szCs w:val="24"/>
        </w:rPr>
        <w:t xml:space="preserve"> timeframes, in co</w:t>
      </w:r>
      <w:r w:rsidR="00720933" w:rsidRPr="00FA54D5">
        <w:rPr>
          <w:rFonts w:ascii="Calibri" w:hAnsi="Calibri" w:cs="Calibri"/>
          <w:sz w:val="24"/>
          <w:szCs w:val="24"/>
        </w:rPr>
        <w:t xml:space="preserve">llaboration </w:t>
      </w:r>
      <w:r w:rsidRPr="00FA54D5">
        <w:rPr>
          <w:rFonts w:ascii="Calibri" w:hAnsi="Calibri" w:cs="Calibri"/>
          <w:sz w:val="24"/>
          <w:szCs w:val="24"/>
        </w:rPr>
        <w:t xml:space="preserve">with the </w:t>
      </w:r>
      <w:r w:rsidRPr="00FA54D5">
        <w:rPr>
          <w:rFonts w:ascii="Calibri" w:hAnsi="Calibri" w:cs="Calibri"/>
          <w:bCs/>
          <w:sz w:val="24"/>
          <w:szCs w:val="24"/>
        </w:rPr>
        <w:t>headteacher</w:t>
      </w:r>
      <w:r w:rsidRPr="00FA54D5">
        <w:rPr>
          <w:rFonts w:ascii="Calibri" w:hAnsi="Calibri" w:cs="Calibri"/>
          <w:sz w:val="24"/>
          <w:szCs w:val="24"/>
        </w:rPr>
        <w:t>.</w:t>
      </w:r>
    </w:p>
    <w:p w14:paraId="55805F60" w14:textId="0870F9CF" w:rsidR="00D0623E" w:rsidRPr="00FA54D5" w:rsidRDefault="00D0623E" w:rsidP="00B340EB">
      <w:pPr>
        <w:pStyle w:val="PolicyBullets"/>
        <w:jc w:val="both"/>
        <w:rPr>
          <w:rFonts w:ascii="Calibri" w:hAnsi="Calibri" w:cs="Calibri"/>
          <w:sz w:val="24"/>
          <w:szCs w:val="24"/>
        </w:rPr>
      </w:pPr>
      <w:r w:rsidRPr="00FA54D5">
        <w:rPr>
          <w:rFonts w:ascii="Calibri" w:hAnsi="Calibri" w:cs="Calibri"/>
          <w:sz w:val="24"/>
          <w:szCs w:val="24"/>
        </w:rPr>
        <w:t xml:space="preserve">Putting procedures and safe systems of </w:t>
      </w:r>
      <w:r w:rsidR="00F720FA" w:rsidRPr="00FA54D5">
        <w:rPr>
          <w:rFonts w:ascii="Calibri" w:hAnsi="Calibri" w:cs="Calibri"/>
          <w:sz w:val="24"/>
          <w:szCs w:val="24"/>
        </w:rPr>
        <w:t>learn</w:t>
      </w:r>
      <w:r w:rsidR="009A4A9C" w:rsidRPr="00FA54D5">
        <w:rPr>
          <w:rFonts w:ascii="Calibri" w:hAnsi="Calibri" w:cs="Calibri"/>
          <w:sz w:val="24"/>
          <w:szCs w:val="24"/>
        </w:rPr>
        <w:t>ing</w:t>
      </w:r>
      <w:r w:rsidRPr="00FA54D5">
        <w:rPr>
          <w:rFonts w:ascii="Calibri" w:hAnsi="Calibri" w:cs="Calibri"/>
          <w:sz w:val="24"/>
          <w:szCs w:val="24"/>
        </w:rPr>
        <w:t xml:space="preserve"> into practice, which are designed to eliminate or reduce the risks associated with remote </w:t>
      </w:r>
      <w:r w:rsidR="00F720FA" w:rsidRPr="00FA54D5">
        <w:rPr>
          <w:rFonts w:ascii="Calibri" w:hAnsi="Calibri" w:cs="Calibri"/>
          <w:sz w:val="24"/>
          <w:szCs w:val="24"/>
        </w:rPr>
        <w:t>learning</w:t>
      </w:r>
      <w:r w:rsidRPr="00FA54D5">
        <w:rPr>
          <w:rFonts w:ascii="Calibri" w:hAnsi="Calibri" w:cs="Calibri"/>
          <w:sz w:val="24"/>
          <w:szCs w:val="24"/>
        </w:rPr>
        <w:t>.</w:t>
      </w:r>
    </w:p>
    <w:p w14:paraId="067AD2D3" w14:textId="12D9B80F" w:rsidR="00D0623E" w:rsidRPr="00FA54D5" w:rsidRDefault="00D0623E" w:rsidP="00B340EB">
      <w:pPr>
        <w:pStyle w:val="PolicyBullets"/>
        <w:jc w:val="both"/>
        <w:rPr>
          <w:rFonts w:ascii="Calibri" w:hAnsi="Calibri" w:cs="Calibri"/>
          <w:sz w:val="24"/>
          <w:szCs w:val="24"/>
        </w:rPr>
      </w:pPr>
      <w:r w:rsidRPr="00FA54D5">
        <w:rPr>
          <w:rFonts w:ascii="Calibri" w:hAnsi="Calibri" w:cs="Calibri"/>
          <w:sz w:val="24"/>
          <w:szCs w:val="24"/>
        </w:rPr>
        <w:t xml:space="preserve">Ensuring that </w:t>
      </w:r>
      <w:r w:rsidR="004120DE" w:rsidRPr="00FA54D5">
        <w:rPr>
          <w:rFonts w:ascii="Calibri" w:hAnsi="Calibri" w:cs="Calibri"/>
          <w:sz w:val="24"/>
          <w:szCs w:val="24"/>
        </w:rPr>
        <w:t>children</w:t>
      </w:r>
      <w:r w:rsidRPr="00FA54D5">
        <w:rPr>
          <w:rFonts w:ascii="Calibri" w:hAnsi="Calibri" w:cs="Calibri"/>
          <w:sz w:val="24"/>
          <w:szCs w:val="24"/>
        </w:rPr>
        <w:t xml:space="preserve"> identified as being at risk are provided with necessary information</w:t>
      </w:r>
      <w:r w:rsidR="00BA48C6" w:rsidRPr="00FA54D5">
        <w:rPr>
          <w:rFonts w:ascii="Calibri" w:hAnsi="Calibri" w:cs="Calibri"/>
          <w:sz w:val="24"/>
          <w:szCs w:val="24"/>
        </w:rPr>
        <w:t xml:space="preserve"> and instruction, as </w:t>
      </w:r>
      <w:r w:rsidR="00720933" w:rsidRPr="00FA54D5">
        <w:rPr>
          <w:rFonts w:ascii="Calibri" w:hAnsi="Calibri" w:cs="Calibri"/>
          <w:sz w:val="24"/>
          <w:szCs w:val="24"/>
        </w:rPr>
        <w:t>required.</w:t>
      </w:r>
    </w:p>
    <w:p w14:paraId="4377A67B" w14:textId="53623463" w:rsidR="00D0623E" w:rsidRDefault="00D0623E" w:rsidP="00B340EB">
      <w:pPr>
        <w:pStyle w:val="PolicyBullets"/>
        <w:jc w:val="both"/>
        <w:rPr>
          <w:rFonts w:ascii="Calibri" w:hAnsi="Calibri" w:cs="Calibri"/>
          <w:sz w:val="24"/>
          <w:szCs w:val="24"/>
        </w:rPr>
      </w:pPr>
      <w:r w:rsidRPr="00FA54D5">
        <w:rPr>
          <w:rFonts w:ascii="Calibri" w:hAnsi="Calibri" w:cs="Calibri"/>
          <w:sz w:val="24"/>
          <w:szCs w:val="24"/>
        </w:rPr>
        <w:t>Managing the effectiveness of</w:t>
      </w:r>
      <w:r w:rsidR="00720933" w:rsidRPr="00FA54D5">
        <w:rPr>
          <w:rFonts w:ascii="Calibri" w:hAnsi="Calibri" w:cs="Calibri"/>
          <w:sz w:val="24"/>
          <w:szCs w:val="24"/>
        </w:rPr>
        <w:t xml:space="preserve"> health and safety</w:t>
      </w:r>
      <w:r w:rsidRPr="00FA54D5">
        <w:rPr>
          <w:rFonts w:ascii="Calibri" w:hAnsi="Calibri" w:cs="Calibri"/>
          <w:sz w:val="24"/>
          <w:szCs w:val="24"/>
        </w:rPr>
        <w:t xml:space="preserve"> measures through a robust system of reporting, investigating</w:t>
      </w:r>
      <w:r w:rsidR="00051336" w:rsidRPr="00FA54D5">
        <w:rPr>
          <w:rFonts w:ascii="Calibri" w:hAnsi="Calibri" w:cs="Calibri"/>
          <w:sz w:val="24"/>
          <w:szCs w:val="24"/>
        </w:rPr>
        <w:t>,</w:t>
      </w:r>
      <w:r w:rsidRPr="00FA54D5">
        <w:rPr>
          <w:rFonts w:ascii="Calibri" w:hAnsi="Calibri" w:cs="Calibri"/>
          <w:sz w:val="24"/>
          <w:szCs w:val="24"/>
        </w:rPr>
        <w:t xml:space="preserve"> and recording incidents.</w:t>
      </w:r>
    </w:p>
    <w:p w14:paraId="42C5D2AE" w14:textId="1221C13D" w:rsidR="00D67C40" w:rsidRPr="00FA54D5" w:rsidRDefault="00D67C40" w:rsidP="002C26DC">
      <w:pPr>
        <w:pStyle w:val="PolicyBullets"/>
        <w:numPr>
          <w:ilvl w:val="0"/>
          <w:numId w:val="0"/>
        </w:numPr>
        <w:jc w:val="both"/>
        <w:rPr>
          <w:rFonts w:ascii="Calibri" w:hAnsi="Calibri" w:cs="Calibri"/>
          <w:sz w:val="24"/>
          <w:szCs w:val="24"/>
        </w:rPr>
      </w:pPr>
    </w:p>
    <w:p w14:paraId="3BA48A37" w14:textId="4F5E0FF9" w:rsidR="00D0623E" w:rsidRPr="00FA54D5" w:rsidRDefault="00BA48C6" w:rsidP="00B340EB">
      <w:pPr>
        <w:pStyle w:val="TSB-Level1Numbers"/>
        <w:spacing w:before="240"/>
        <w:rPr>
          <w:rFonts w:ascii="Calibri" w:hAnsi="Calibri" w:cs="Calibri"/>
          <w:sz w:val="24"/>
          <w:szCs w:val="24"/>
        </w:rPr>
      </w:pPr>
      <w:r w:rsidRPr="00FA54D5">
        <w:rPr>
          <w:rFonts w:ascii="Calibri" w:hAnsi="Calibri" w:cs="Calibri"/>
          <w:sz w:val="24"/>
          <w:szCs w:val="24"/>
        </w:rPr>
        <w:t xml:space="preserve">The </w:t>
      </w:r>
      <w:r w:rsidR="002C26DC">
        <w:rPr>
          <w:rFonts w:ascii="Calibri" w:hAnsi="Calibri" w:cs="Calibri"/>
          <w:sz w:val="24"/>
          <w:szCs w:val="24"/>
        </w:rPr>
        <w:t>IT co-ordinator</w:t>
      </w:r>
      <w:r w:rsidRPr="00FA54D5">
        <w:rPr>
          <w:rFonts w:ascii="Calibri" w:hAnsi="Calibri" w:cs="Calibri"/>
          <w:sz w:val="24"/>
          <w:szCs w:val="24"/>
        </w:rPr>
        <w:t xml:space="preserve"> is responsible for:</w:t>
      </w:r>
    </w:p>
    <w:p w14:paraId="127F005F" w14:textId="0C1CF1BC" w:rsidR="00BA48C6" w:rsidRPr="00FA54D5" w:rsidRDefault="00BA48C6" w:rsidP="00B340EB">
      <w:pPr>
        <w:pStyle w:val="PolicyBullets"/>
        <w:jc w:val="both"/>
        <w:rPr>
          <w:rFonts w:ascii="Calibri" w:hAnsi="Calibri" w:cs="Calibri"/>
          <w:sz w:val="24"/>
          <w:szCs w:val="24"/>
        </w:rPr>
      </w:pPr>
      <w:r w:rsidRPr="00FA54D5">
        <w:rPr>
          <w:rFonts w:ascii="Calibri" w:hAnsi="Calibri" w:cs="Calibri"/>
          <w:sz w:val="24"/>
          <w:szCs w:val="24"/>
        </w:rPr>
        <w:t>Ensuring all staff, parents</w:t>
      </w:r>
      <w:r w:rsidR="00051336" w:rsidRPr="00FA54D5">
        <w:rPr>
          <w:rFonts w:ascii="Calibri" w:hAnsi="Calibri" w:cs="Calibri"/>
          <w:sz w:val="24"/>
          <w:szCs w:val="24"/>
        </w:rPr>
        <w:t>,</w:t>
      </w:r>
      <w:r w:rsidRPr="00FA54D5">
        <w:rPr>
          <w:rFonts w:ascii="Calibri" w:hAnsi="Calibri" w:cs="Calibri"/>
          <w:sz w:val="24"/>
          <w:szCs w:val="24"/>
        </w:rPr>
        <w:t xml:space="preserve"> and </w:t>
      </w:r>
      <w:r w:rsidR="004120DE" w:rsidRPr="00FA54D5">
        <w:rPr>
          <w:rFonts w:ascii="Calibri" w:hAnsi="Calibri" w:cs="Calibri"/>
          <w:sz w:val="24"/>
          <w:szCs w:val="24"/>
        </w:rPr>
        <w:t>children</w:t>
      </w:r>
      <w:r w:rsidRPr="00FA54D5">
        <w:rPr>
          <w:rFonts w:ascii="Calibri" w:hAnsi="Calibri" w:cs="Calibri"/>
          <w:sz w:val="24"/>
          <w:szCs w:val="24"/>
        </w:rPr>
        <w:t xml:space="preserve"> are aware of the data protection principles outlined in the GDPR.</w:t>
      </w:r>
    </w:p>
    <w:p w14:paraId="2C34D49A" w14:textId="1E8AD286" w:rsidR="00720933" w:rsidRPr="00FA54D5" w:rsidRDefault="00720933" w:rsidP="00B340EB">
      <w:pPr>
        <w:pStyle w:val="PolicyBullets"/>
        <w:jc w:val="both"/>
        <w:rPr>
          <w:rFonts w:ascii="Calibri" w:hAnsi="Calibri" w:cs="Calibri"/>
          <w:sz w:val="24"/>
          <w:szCs w:val="24"/>
        </w:rPr>
      </w:pPr>
      <w:r w:rsidRPr="00FA54D5">
        <w:rPr>
          <w:rFonts w:ascii="Calibri" w:hAnsi="Calibri" w:cs="Calibri"/>
          <w:sz w:val="24"/>
          <w:szCs w:val="24"/>
        </w:rPr>
        <w:t xml:space="preserve">Ensuring that all computer programs </w:t>
      </w:r>
      <w:r w:rsidR="002C26DC">
        <w:rPr>
          <w:rFonts w:ascii="Calibri" w:hAnsi="Calibri" w:cs="Calibri"/>
          <w:sz w:val="24"/>
          <w:szCs w:val="24"/>
        </w:rPr>
        <w:t xml:space="preserve">/suggested links </w:t>
      </w:r>
      <w:r w:rsidRPr="00FA54D5">
        <w:rPr>
          <w:rFonts w:ascii="Calibri" w:hAnsi="Calibri" w:cs="Calibri"/>
          <w:sz w:val="24"/>
          <w:szCs w:val="24"/>
        </w:rPr>
        <w:t>used for remote learning are compliant with the GDPR and the Data Protection Act 2018.</w:t>
      </w:r>
    </w:p>
    <w:p w14:paraId="28EF6E4E" w14:textId="435EC724" w:rsidR="006C5F00" w:rsidRPr="00FA54D5" w:rsidRDefault="006C5F00" w:rsidP="00B340EB">
      <w:pPr>
        <w:pStyle w:val="TSB-Level1Numbers"/>
        <w:spacing w:before="240"/>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Cs/>
          <w:sz w:val="24"/>
          <w:szCs w:val="24"/>
        </w:rPr>
        <w:t>D</w:t>
      </w:r>
      <w:r w:rsidR="002C26DC">
        <w:rPr>
          <w:rFonts w:ascii="Calibri" w:hAnsi="Calibri" w:cs="Calibri"/>
          <w:bCs/>
          <w:sz w:val="24"/>
          <w:szCs w:val="24"/>
        </w:rPr>
        <w:t xml:space="preserve">esignated </w:t>
      </w:r>
      <w:r w:rsidRPr="00FA54D5">
        <w:rPr>
          <w:rFonts w:ascii="Calibri" w:hAnsi="Calibri" w:cs="Calibri"/>
          <w:bCs/>
          <w:sz w:val="24"/>
          <w:szCs w:val="24"/>
        </w:rPr>
        <w:t>S</w:t>
      </w:r>
      <w:r w:rsidR="002C26DC">
        <w:rPr>
          <w:rFonts w:ascii="Calibri" w:hAnsi="Calibri" w:cs="Calibri"/>
          <w:bCs/>
          <w:sz w:val="24"/>
          <w:szCs w:val="24"/>
        </w:rPr>
        <w:t xml:space="preserve">afeguarding </w:t>
      </w:r>
      <w:r w:rsidRPr="00FA54D5">
        <w:rPr>
          <w:rFonts w:ascii="Calibri" w:hAnsi="Calibri" w:cs="Calibri"/>
          <w:bCs/>
          <w:sz w:val="24"/>
          <w:szCs w:val="24"/>
        </w:rPr>
        <w:t>L</w:t>
      </w:r>
      <w:r w:rsidR="002C26DC">
        <w:rPr>
          <w:rFonts w:ascii="Calibri" w:hAnsi="Calibri" w:cs="Calibri"/>
          <w:bCs/>
          <w:sz w:val="24"/>
          <w:szCs w:val="24"/>
        </w:rPr>
        <w:t>ead/and deputy are</w:t>
      </w:r>
      <w:r w:rsidRPr="00FA54D5">
        <w:rPr>
          <w:rFonts w:ascii="Calibri" w:hAnsi="Calibri" w:cs="Calibri"/>
          <w:sz w:val="24"/>
          <w:szCs w:val="24"/>
        </w:rPr>
        <w:t xml:space="preserve"> responsible for:</w:t>
      </w:r>
    </w:p>
    <w:p w14:paraId="1A95063D" w14:textId="57EDB064" w:rsidR="009D6921" w:rsidRPr="00FA54D5" w:rsidRDefault="009D6921" w:rsidP="00B340EB">
      <w:pPr>
        <w:pStyle w:val="PolicyBullets"/>
        <w:jc w:val="both"/>
        <w:rPr>
          <w:rFonts w:ascii="Calibri" w:hAnsi="Calibri" w:cs="Calibri"/>
          <w:sz w:val="24"/>
          <w:szCs w:val="24"/>
        </w:rPr>
      </w:pPr>
      <w:r w:rsidRPr="00FA54D5">
        <w:rPr>
          <w:rFonts w:ascii="Calibri" w:hAnsi="Calibri" w:cs="Calibri"/>
          <w:sz w:val="24"/>
          <w:szCs w:val="24"/>
        </w:rPr>
        <w:t>Attending and arranging, where necessary, any safeguarding meetings that occur during the remote learning period.</w:t>
      </w:r>
    </w:p>
    <w:p w14:paraId="17977851" w14:textId="02C75292" w:rsidR="006C5F00" w:rsidRPr="00FA54D5" w:rsidRDefault="006C5F00" w:rsidP="00B340EB">
      <w:pPr>
        <w:pStyle w:val="PolicyBullets"/>
        <w:jc w:val="both"/>
        <w:rPr>
          <w:rFonts w:ascii="Calibri" w:hAnsi="Calibri" w:cs="Calibri"/>
          <w:sz w:val="24"/>
          <w:szCs w:val="24"/>
        </w:rPr>
      </w:pPr>
      <w:r w:rsidRPr="00FA54D5">
        <w:rPr>
          <w:rFonts w:ascii="Calibri" w:hAnsi="Calibri" w:cs="Calibri"/>
          <w:sz w:val="24"/>
          <w:szCs w:val="24"/>
        </w:rPr>
        <w:t xml:space="preserve">Liaising with the </w:t>
      </w:r>
      <w:r w:rsidR="002C26DC">
        <w:rPr>
          <w:rFonts w:ascii="Calibri" w:hAnsi="Calibri" w:cs="Calibri"/>
          <w:sz w:val="24"/>
          <w:szCs w:val="24"/>
        </w:rPr>
        <w:t xml:space="preserve">teachers </w:t>
      </w:r>
      <w:r w:rsidRPr="00FA54D5">
        <w:rPr>
          <w:rFonts w:ascii="Calibri" w:hAnsi="Calibri" w:cs="Calibri"/>
          <w:sz w:val="24"/>
          <w:szCs w:val="24"/>
        </w:rPr>
        <w:t xml:space="preserve">to ensure that all technology used for remote </w:t>
      </w:r>
      <w:r w:rsidR="00F720FA" w:rsidRPr="00FA54D5">
        <w:rPr>
          <w:rFonts w:ascii="Calibri" w:hAnsi="Calibri" w:cs="Calibri"/>
          <w:sz w:val="24"/>
          <w:szCs w:val="24"/>
        </w:rPr>
        <w:t>learning</w:t>
      </w:r>
      <w:r w:rsidRPr="00FA54D5">
        <w:rPr>
          <w:rFonts w:ascii="Calibri" w:hAnsi="Calibri" w:cs="Calibri"/>
          <w:sz w:val="24"/>
          <w:szCs w:val="24"/>
        </w:rPr>
        <w:t xml:space="preserve"> is suitable for</w:t>
      </w:r>
      <w:r w:rsidR="001E1D88" w:rsidRPr="00FA54D5">
        <w:rPr>
          <w:rFonts w:ascii="Calibri" w:hAnsi="Calibri" w:cs="Calibri"/>
          <w:sz w:val="24"/>
          <w:szCs w:val="24"/>
        </w:rPr>
        <w:t xml:space="preserve"> its</w:t>
      </w:r>
      <w:r w:rsidRPr="00FA54D5">
        <w:rPr>
          <w:rFonts w:ascii="Calibri" w:hAnsi="Calibri" w:cs="Calibri"/>
          <w:sz w:val="24"/>
          <w:szCs w:val="24"/>
        </w:rPr>
        <w:t xml:space="preserve"> purpose and will protect </w:t>
      </w:r>
      <w:r w:rsidR="004120DE" w:rsidRPr="00FA54D5">
        <w:rPr>
          <w:rFonts w:ascii="Calibri" w:hAnsi="Calibri" w:cs="Calibri"/>
          <w:sz w:val="24"/>
          <w:szCs w:val="24"/>
        </w:rPr>
        <w:t>children</w:t>
      </w:r>
      <w:r w:rsidRPr="00FA54D5">
        <w:rPr>
          <w:rFonts w:ascii="Calibri" w:hAnsi="Calibri" w:cs="Calibri"/>
          <w:sz w:val="24"/>
          <w:szCs w:val="24"/>
        </w:rPr>
        <w:t xml:space="preserve"> online.</w:t>
      </w:r>
    </w:p>
    <w:p w14:paraId="23BE8D01" w14:textId="68F4141B" w:rsidR="006C5F00" w:rsidRPr="00FA54D5" w:rsidRDefault="006C5F00" w:rsidP="00B340EB">
      <w:pPr>
        <w:pStyle w:val="PolicyBullets"/>
        <w:jc w:val="both"/>
        <w:rPr>
          <w:rFonts w:ascii="Calibri" w:hAnsi="Calibri" w:cs="Calibri"/>
          <w:sz w:val="24"/>
          <w:szCs w:val="24"/>
        </w:rPr>
      </w:pPr>
      <w:r w:rsidRPr="00FA54D5">
        <w:rPr>
          <w:rFonts w:ascii="Calibri" w:hAnsi="Calibri" w:cs="Calibri"/>
          <w:sz w:val="24"/>
          <w:szCs w:val="24"/>
        </w:rPr>
        <w:t xml:space="preserve">Identifying vulnerable </w:t>
      </w:r>
      <w:r w:rsidR="004120DE" w:rsidRPr="00FA54D5">
        <w:rPr>
          <w:rFonts w:ascii="Calibri" w:hAnsi="Calibri" w:cs="Calibri"/>
          <w:sz w:val="24"/>
          <w:szCs w:val="24"/>
        </w:rPr>
        <w:t>children</w:t>
      </w:r>
      <w:r w:rsidRPr="00FA54D5">
        <w:rPr>
          <w:rFonts w:ascii="Calibri" w:hAnsi="Calibri" w:cs="Calibri"/>
          <w:sz w:val="24"/>
          <w:szCs w:val="24"/>
        </w:rPr>
        <w:t xml:space="preserve"> who may be at risk if they are </w:t>
      </w:r>
      <w:r w:rsidR="00F720FA" w:rsidRPr="00FA54D5">
        <w:rPr>
          <w:rFonts w:ascii="Calibri" w:hAnsi="Calibri" w:cs="Calibri"/>
          <w:sz w:val="24"/>
          <w:szCs w:val="24"/>
        </w:rPr>
        <w:t>learning</w:t>
      </w:r>
      <w:r w:rsidRPr="00FA54D5">
        <w:rPr>
          <w:rFonts w:ascii="Calibri" w:hAnsi="Calibri" w:cs="Calibri"/>
          <w:sz w:val="24"/>
          <w:szCs w:val="24"/>
        </w:rPr>
        <w:t xml:space="preserve"> remotely.</w:t>
      </w:r>
    </w:p>
    <w:p w14:paraId="580215D0" w14:textId="79A2EBFB" w:rsidR="00BA48C6" w:rsidRPr="00FA54D5" w:rsidRDefault="0059116A" w:rsidP="00B340EB">
      <w:pPr>
        <w:pStyle w:val="PolicyBullets"/>
        <w:jc w:val="both"/>
        <w:rPr>
          <w:rFonts w:ascii="Calibri" w:hAnsi="Calibri" w:cs="Calibri"/>
          <w:sz w:val="24"/>
          <w:szCs w:val="24"/>
        </w:rPr>
      </w:pPr>
      <w:r w:rsidRPr="00FA54D5">
        <w:rPr>
          <w:rFonts w:ascii="Calibri" w:hAnsi="Calibri" w:cs="Calibri"/>
          <w:sz w:val="24"/>
          <w:szCs w:val="24"/>
        </w:rPr>
        <w:t xml:space="preserve">Ensuring that child protection plans are enforced while the pupil is </w:t>
      </w:r>
      <w:r w:rsidR="00F720FA" w:rsidRPr="00FA54D5">
        <w:rPr>
          <w:rFonts w:ascii="Calibri" w:hAnsi="Calibri" w:cs="Calibri"/>
          <w:sz w:val="24"/>
          <w:szCs w:val="24"/>
        </w:rPr>
        <w:t>learning</w:t>
      </w:r>
      <w:r w:rsidRPr="00FA54D5">
        <w:rPr>
          <w:rFonts w:ascii="Calibri" w:hAnsi="Calibri" w:cs="Calibri"/>
          <w:sz w:val="24"/>
          <w:szCs w:val="24"/>
        </w:rPr>
        <w:t xml:space="preserve"> remotely, and liaising with the </w:t>
      </w:r>
      <w:r w:rsidRPr="00FA54D5">
        <w:rPr>
          <w:rFonts w:ascii="Calibri" w:hAnsi="Calibri" w:cs="Calibri"/>
          <w:bCs/>
          <w:sz w:val="24"/>
          <w:szCs w:val="24"/>
        </w:rPr>
        <w:t>headteacher</w:t>
      </w:r>
      <w:r w:rsidRPr="00FA54D5">
        <w:rPr>
          <w:rFonts w:ascii="Calibri" w:hAnsi="Calibri" w:cs="Calibri"/>
          <w:sz w:val="24"/>
          <w:szCs w:val="24"/>
        </w:rPr>
        <w:t xml:space="preserve"> and other organisations to make alternate arrangements for </w:t>
      </w:r>
      <w:r w:rsidR="004120DE" w:rsidRPr="00FA54D5">
        <w:rPr>
          <w:rFonts w:ascii="Calibri" w:hAnsi="Calibri" w:cs="Calibri"/>
          <w:sz w:val="24"/>
          <w:szCs w:val="24"/>
        </w:rPr>
        <w:t>children</w:t>
      </w:r>
      <w:r w:rsidRPr="00FA54D5">
        <w:rPr>
          <w:rFonts w:ascii="Calibri" w:hAnsi="Calibri" w:cs="Calibri"/>
          <w:sz w:val="24"/>
          <w:szCs w:val="24"/>
        </w:rPr>
        <w:t xml:space="preserve"> who are at a high risk, where required.</w:t>
      </w:r>
    </w:p>
    <w:p w14:paraId="583131E9" w14:textId="1C673D07" w:rsidR="00F00AF4" w:rsidRPr="00FA54D5" w:rsidRDefault="00F00AF4" w:rsidP="00B340EB">
      <w:pPr>
        <w:pStyle w:val="PolicyBullets"/>
        <w:jc w:val="both"/>
        <w:rPr>
          <w:rFonts w:ascii="Calibri" w:hAnsi="Calibri" w:cs="Calibri"/>
          <w:sz w:val="24"/>
          <w:szCs w:val="24"/>
        </w:rPr>
      </w:pPr>
      <w:r w:rsidRPr="00FA54D5">
        <w:rPr>
          <w:rFonts w:ascii="Calibri" w:hAnsi="Calibri" w:cs="Calibri"/>
          <w:sz w:val="24"/>
          <w:szCs w:val="24"/>
        </w:rPr>
        <w:t xml:space="preserve">Identifying the level of support or intervention required while </w:t>
      </w:r>
      <w:r w:rsidR="004120DE" w:rsidRPr="00FA54D5">
        <w:rPr>
          <w:rFonts w:ascii="Calibri" w:hAnsi="Calibri" w:cs="Calibri"/>
          <w:sz w:val="24"/>
          <w:szCs w:val="24"/>
        </w:rPr>
        <w:t>children</w:t>
      </w:r>
      <w:r w:rsidRPr="00FA54D5">
        <w:rPr>
          <w:rFonts w:ascii="Calibri" w:hAnsi="Calibri" w:cs="Calibri"/>
          <w:sz w:val="24"/>
          <w:szCs w:val="24"/>
        </w:rPr>
        <w:t xml:space="preserve"> </w:t>
      </w:r>
      <w:r w:rsidR="00F720FA" w:rsidRPr="00FA54D5">
        <w:rPr>
          <w:rFonts w:ascii="Calibri" w:hAnsi="Calibri" w:cs="Calibri"/>
          <w:sz w:val="24"/>
          <w:szCs w:val="24"/>
        </w:rPr>
        <w:t>learn</w:t>
      </w:r>
      <w:r w:rsidRPr="00FA54D5">
        <w:rPr>
          <w:rFonts w:ascii="Calibri" w:hAnsi="Calibri" w:cs="Calibri"/>
          <w:sz w:val="24"/>
          <w:szCs w:val="24"/>
        </w:rPr>
        <w:t xml:space="preserve"> remotely and ensuring appropriate measures are in place.</w:t>
      </w:r>
    </w:p>
    <w:p w14:paraId="616EA3FA" w14:textId="044DB8B1" w:rsidR="00862A08" w:rsidRDefault="00A138F2" w:rsidP="00B340EB">
      <w:pPr>
        <w:pStyle w:val="PolicyBullets"/>
        <w:jc w:val="both"/>
        <w:rPr>
          <w:rFonts w:ascii="Calibri" w:hAnsi="Calibri" w:cs="Calibri"/>
          <w:sz w:val="24"/>
          <w:szCs w:val="24"/>
        </w:rPr>
      </w:pPr>
      <w:r w:rsidRPr="00FA54D5">
        <w:rPr>
          <w:rFonts w:ascii="Calibri" w:hAnsi="Calibri" w:cs="Calibri"/>
          <w:sz w:val="24"/>
          <w:szCs w:val="24"/>
        </w:rPr>
        <w:t xml:space="preserve">Liaising with relevant individuals to ensure vulnerable </w:t>
      </w:r>
      <w:r w:rsidR="004120DE" w:rsidRPr="00FA54D5">
        <w:rPr>
          <w:rFonts w:ascii="Calibri" w:hAnsi="Calibri" w:cs="Calibri"/>
          <w:sz w:val="24"/>
          <w:szCs w:val="24"/>
        </w:rPr>
        <w:t>children</w:t>
      </w:r>
      <w:r w:rsidRPr="00FA54D5">
        <w:rPr>
          <w:rFonts w:ascii="Calibri" w:hAnsi="Calibri" w:cs="Calibri"/>
          <w:sz w:val="24"/>
          <w:szCs w:val="24"/>
        </w:rPr>
        <w:t xml:space="preserve"> receive the support required during the period of remote working </w:t>
      </w:r>
      <w:r w:rsidR="00102C35" w:rsidRPr="00FA54D5">
        <w:rPr>
          <w:rFonts w:ascii="Calibri" w:hAnsi="Calibri" w:cs="Calibri"/>
          <w:sz w:val="24"/>
          <w:szCs w:val="24"/>
        </w:rPr>
        <w:t>Ensuring all safeguarding incidents are adequately r</w:t>
      </w:r>
      <w:r w:rsidR="00F00AF4" w:rsidRPr="00FA54D5">
        <w:rPr>
          <w:rFonts w:ascii="Calibri" w:hAnsi="Calibri" w:cs="Calibri"/>
          <w:sz w:val="24"/>
          <w:szCs w:val="24"/>
        </w:rPr>
        <w:t>ecord</w:t>
      </w:r>
      <w:r w:rsidR="00102C35" w:rsidRPr="00FA54D5">
        <w:rPr>
          <w:rFonts w:ascii="Calibri" w:hAnsi="Calibri" w:cs="Calibri"/>
          <w:sz w:val="24"/>
          <w:szCs w:val="24"/>
        </w:rPr>
        <w:t>ed</w:t>
      </w:r>
      <w:r w:rsidR="00F00AF4" w:rsidRPr="00FA54D5">
        <w:rPr>
          <w:rFonts w:ascii="Calibri" w:hAnsi="Calibri" w:cs="Calibri"/>
          <w:sz w:val="24"/>
          <w:szCs w:val="24"/>
        </w:rPr>
        <w:t xml:space="preserve"> and </w:t>
      </w:r>
      <w:r w:rsidR="00102C35" w:rsidRPr="00FA54D5">
        <w:rPr>
          <w:rFonts w:ascii="Calibri" w:hAnsi="Calibri" w:cs="Calibri"/>
          <w:sz w:val="24"/>
          <w:szCs w:val="24"/>
        </w:rPr>
        <w:t>reported.</w:t>
      </w:r>
    </w:p>
    <w:p w14:paraId="34B30EDB" w14:textId="77777777" w:rsidR="00901172" w:rsidRPr="00FA54D5" w:rsidRDefault="00901172" w:rsidP="00901172">
      <w:pPr>
        <w:pStyle w:val="PolicyBullets"/>
        <w:numPr>
          <w:ilvl w:val="0"/>
          <w:numId w:val="0"/>
        </w:numPr>
        <w:ind w:left="1565"/>
        <w:jc w:val="both"/>
        <w:rPr>
          <w:rFonts w:ascii="Calibri" w:hAnsi="Calibri" w:cs="Calibri"/>
          <w:sz w:val="24"/>
          <w:szCs w:val="24"/>
        </w:rPr>
      </w:pPr>
    </w:p>
    <w:p w14:paraId="67F31CFD" w14:textId="52A78E26" w:rsidR="00F00AF4" w:rsidRPr="00FA54D5" w:rsidRDefault="00F00AF4" w:rsidP="00B340EB">
      <w:pPr>
        <w:pStyle w:val="TSB-Level1Numbers"/>
        <w:spacing w:before="240"/>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Cs/>
          <w:sz w:val="24"/>
          <w:szCs w:val="24"/>
        </w:rPr>
        <w:t>SENCO</w:t>
      </w:r>
      <w:r w:rsidRPr="00FA54D5">
        <w:rPr>
          <w:rFonts w:ascii="Calibri" w:hAnsi="Calibri" w:cs="Calibri"/>
          <w:sz w:val="24"/>
          <w:szCs w:val="24"/>
        </w:rPr>
        <w:t xml:space="preserve"> is responsible for:</w:t>
      </w:r>
    </w:p>
    <w:p w14:paraId="30A00FEA" w14:textId="541A1473" w:rsidR="00F00AF4" w:rsidRPr="00FA54D5" w:rsidRDefault="00F00AF4" w:rsidP="00B340EB">
      <w:pPr>
        <w:pStyle w:val="PolicyBullets"/>
        <w:jc w:val="both"/>
        <w:rPr>
          <w:rFonts w:ascii="Calibri" w:hAnsi="Calibri" w:cs="Calibri"/>
          <w:sz w:val="24"/>
          <w:szCs w:val="24"/>
        </w:rPr>
      </w:pPr>
      <w:r w:rsidRPr="00FA54D5">
        <w:rPr>
          <w:rFonts w:ascii="Calibri" w:hAnsi="Calibri" w:cs="Calibri"/>
          <w:sz w:val="24"/>
          <w:szCs w:val="24"/>
        </w:rPr>
        <w:t xml:space="preserve">Liaising with the </w:t>
      </w:r>
      <w:r w:rsidR="002C26DC">
        <w:rPr>
          <w:rFonts w:ascii="Calibri" w:hAnsi="Calibri" w:cs="Calibri"/>
          <w:sz w:val="24"/>
          <w:szCs w:val="24"/>
        </w:rPr>
        <w:t xml:space="preserve">teachers </w:t>
      </w:r>
      <w:r w:rsidRPr="00FA54D5">
        <w:rPr>
          <w:rFonts w:ascii="Calibri" w:hAnsi="Calibri" w:cs="Calibri"/>
          <w:sz w:val="24"/>
          <w:szCs w:val="24"/>
        </w:rPr>
        <w:t>to ensure that the technology</w:t>
      </w:r>
      <w:r w:rsidR="002C26DC">
        <w:rPr>
          <w:rFonts w:ascii="Calibri" w:hAnsi="Calibri" w:cs="Calibri"/>
          <w:sz w:val="24"/>
          <w:szCs w:val="24"/>
        </w:rPr>
        <w:t xml:space="preserve"> links</w:t>
      </w:r>
      <w:r w:rsidRPr="00FA54D5">
        <w:rPr>
          <w:rFonts w:ascii="Calibri" w:hAnsi="Calibri" w:cs="Calibri"/>
          <w:sz w:val="24"/>
          <w:szCs w:val="24"/>
        </w:rPr>
        <w:t xml:space="preserve"> used for remote </w:t>
      </w:r>
      <w:r w:rsidR="00F720FA" w:rsidRPr="00FA54D5">
        <w:rPr>
          <w:rFonts w:ascii="Calibri" w:hAnsi="Calibri" w:cs="Calibri"/>
          <w:sz w:val="24"/>
          <w:szCs w:val="24"/>
        </w:rPr>
        <w:t>learning</w:t>
      </w:r>
      <w:r w:rsidRPr="00FA54D5">
        <w:rPr>
          <w:rFonts w:ascii="Calibri" w:hAnsi="Calibri" w:cs="Calibri"/>
          <w:sz w:val="24"/>
          <w:szCs w:val="24"/>
        </w:rPr>
        <w:t xml:space="preserve"> is accessible to all </w:t>
      </w:r>
      <w:r w:rsidR="004120DE" w:rsidRPr="00FA54D5">
        <w:rPr>
          <w:rFonts w:ascii="Calibri" w:hAnsi="Calibri" w:cs="Calibri"/>
          <w:sz w:val="24"/>
          <w:szCs w:val="24"/>
        </w:rPr>
        <w:t>children</w:t>
      </w:r>
      <w:r w:rsidR="00862A08" w:rsidRPr="00FA54D5">
        <w:rPr>
          <w:rFonts w:ascii="Calibri" w:hAnsi="Calibri" w:cs="Calibri"/>
          <w:sz w:val="24"/>
          <w:szCs w:val="24"/>
        </w:rPr>
        <w:t xml:space="preserve"> and that reasonable adjustments are made where required.</w:t>
      </w:r>
    </w:p>
    <w:p w14:paraId="21104B04" w14:textId="17D8FB02" w:rsidR="00F00AF4" w:rsidRPr="00FA54D5" w:rsidRDefault="00F00AF4" w:rsidP="00B340EB">
      <w:pPr>
        <w:pStyle w:val="PolicyBullets"/>
        <w:jc w:val="both"/>
        <w:rPr>
          <w:rFonts w:ascii="Calibri" w:hAnsi="Calibri" w:cs="Calibri"/>
          <w:sz w:val="24"/>
          <w:szCs w:val="24"/>
        </w:rPr>
      </w:pPr>
      <w:r w:rsidRPr="00FA54D5">
        <w:rPr>
          <w:rFonts w:ascii="Calibri" w:hAnsi="Calibri" w:cs="Calibri"/>
          <w:sz w:val="24"/>
          <w:szCs w:val="24"/>
        </w:rPr>
        <w:t xml:space="preserve">Ensuring that </w:t>
      </w:r>
      <w:r w:rsidR="004120DE" w:rsidRPr="00FA54D5">
        <w:rPr>
          <w:rFonts w:ascii="Calibri" w:hAnsi="Calibri" w:cs="Calibri"/>
          <w:sz w:val="24"/>
          <w:szCs w:val="24"/>
        </w:rPr>
        <w:t>children</w:t>
      </w:r>
      <w:r w:rsidRPr="00FA54D5">
        <w:rPr>
          <w:rFonts w:ascii="Calibri" w:hAnsi="Calibri" w:cs="Calibri"/>
          <w:sz w:val="24"/>
          <w:szCs w:val="24"/>
        </w:rPr>
        <w:t xml:space="preserve"> with EHC plans continue to have their needs met while </w:t>
      </w:r>
      <w:r w:rsidR="00F720FA" w:rsidRPr="00FA54D5">
        <w:rPr>
          <w:rFonts w:ascii="Calibri" w:hAnsi="Calibri" w:cs="Calibri"/>
          <w:sz w:val="24"/>
          <w:szCs w:val="24"/>
        </w:rPr>
        <w:t>learning</w:t>
      </w:r>
      <w:r w:rsidRPr="00FA54D5">
        <w:rPr>
          <w:rFonts w:ascii="Calibri" w:hAnsi="Calibri" w:cs="Calibri"/>
          <w:sz w:val="24"/>
          <w:szCs w:val="24"/>
        </w:rPr>
        <w:t xml:space="preserve"> remotely, and liaising with the </w:t>
      </w:r>
      <w:r w:rsidRPr="00FA54D5">
        <w:rPr>
          <w:rFonts w:ascii="Calibri" w:hAnsi="Calibri" w:cs="Calibri"/>
          <w:bCs/>
          <w:sz w:val="24"/>
          <w:szCs w:val="24"/>
        </w:rPr>
        <w:t>headteacher</w:t>
      </w:r>
      <w:r w:rsidRPr="00FA54D5">
        <w:rPr>
          <w:rFonts w:ascii="Calibri" w:hAnsi="Calibri" w:cs="Calibri"/>
          <w:sz w:val="24"/>
          <w:szCs w:val="24"/>
        </w:rPr>
        <w:t xml:space="preserve"> and other organisations to make </w:t>
      </w:r>
      <w:r w:rsidR="00862A08" w:rsidRPr="00FA54D5">
        <w:rPr>
          <w:rFonts w:ascii="Calibri" w:hAnsi="Calibri" w:cs="Calibri"/>
          <w:sz w:val="24"/>
          <w:szCs w:val="24"/>
        </w:rPr>
        <w:t xml:space="preserve">any </w:t>
      </w:r>
      <w:r w:rsidRPr="00FA54D5">
        <w:rPr>
          <w:rFonts w:ascii="Calibri" w:hAnsi="Calibri" w:cs="Calibri"/>
          <w:sz w:val="24"/>
          <w:szCs w:val="24"/>
        </w:rPr>
        <w:t xml:space="preserve">alternate arrangements for </w:t>
      </w:r>
      <w:r w:rsidR="004120DE" w:rsidRPr="00FA54D5">
        <w:rPr>
          <w:rFonts w:ascii="Calibri" w:hAnsi="Calibri" w:cs="Calibri"/>
          <w:sz w:val="24"/>
          <w:szCs w:val="24"/>
        </w:rPr>
        <w:t>children</w:t>
      </w:r>
      <w:r w:rsidRPr="00FA54D5">
        <w:rPr>
          <w:rFonts w:ascii="Calibri" w:hAnsi="Calibri" w:cs="Calibri"/>
          <w:sz w:val="24"/>
          <w:szCs w:val="24"/>
        </w:rPr>
        <w:t xml:space="preserve"> with EHC plans.</w:t>
      </w:r>
    </w:p>
    <w:p w14:paraId="091AA0FD" w14:textId="57F5B9FB" w:rsidR="00F00AF4" w:rsidRPr="00FA54D5" w:rsidRDefault="00F00AF4" w:rsidP="00B340EB">
      <w:pPr>
        <w:pStyle w:val="PolicyBullets"/>
        <w:jc w:val="both"/>
        <w:rPr>
          <w:rFonts w:ascii="Calibri" w:hAnsi="Calibri" w:cs="Calibri"/>
          <w:sz w:val="24"/>
          <w:szCs w:val="24"/>
        </w:rPr>
      </w:pPr>
      <w:r w:rsidRPr="00FA54D5">
        <w:rPr>
          <w:rFonts w:ascii="Calibri" w:hAnsi="Calibri" w:cs="Calibri"/>
          <w:sz w:val="24"/>
          <w:szCs w:val="24"/>
        </w:rPr>
        <w:t xml:space="preserve">Identifying the level of support or intervention that is required while </w:t>
      </w:r>
      <w:r w:rsidR="004120DE" w:rsidRPr="00FA54D5">
        <w:rPr>
          <w:rFonts w:ascii="Calibri" w:hAnsi="Calibri" w:cs="Calibri"/>
          <w:sz w:val="24"/>
          <w:szCs w:val="24"/>
        </w:rPr>
        <w:t>children</w:t>
      </w:r>
      <w:r w:rsidRPr="00FA54D5">
        <w:rPr>
          <w:rFonts w:ascii="Calibri" w:hAnsi="Calibri" w:cs="Calibri"/>
          <w:sz w:val="24"/>
          <w:szCs w:val="24"/>
        </w:rPr>
        <w:t xml:space="preserve"> with SEND </w:t>
      </w:r>
      <w:r w:rsidR="00F720FA" w:rsidRPr="00FA54D5">
        <w:rPr>
          <w:rFonts w:ascii="Calibri" w:hAnsi="Calibri" w:cs="Calibri"/>
          <w:sz w:val="24"/>
          <w:szCs w:val="24"/>
        </w:rPr>
        <w:t>learn</w:t>
      </w:r>
      <w:r w:rsidRPr="00FA54D5">
        <w:rPr>
          <w:rFonts w:ascii="Calibri" w:hAnsi="Calibri" w:cs="Calibri"/>
          <w:sz w:val="24"/>
          <w:szCs w:val="24"/>
        </w:rPr>
        <w:t xml:space="preserve"> remotely.</w:t>
      </w:r>
    </w:p>
    <w:p w14:paraId="0EEA7346" w14:textId="7E30AA13" w:rsidR="00F00AF4" w:rsidRPr="00FA54D5" w:rsidRDefault="00F00AF4" w:rsidP="00B340EB">
      <w:pPr>
        <w:pStyle w:val="PolicyBullets"/>
        <w:jc w:val="both"/>
        <w:rPr>
          <w:rFonts w:ascii="Calibri" w:hAnsi="Calibri" w:cs="Calibri"/>
          <w:sz w:val="24"/>
          <w:szCs w:val="24"/>
        </w:rPr>
      </w:pPr>
      <w:r w:rsidRPr="00FA54D5">
        <w:rPr>
          <w:rFonts w:ascii="Calibri" w:hAnsi="Calibri" w:cs="Calibri"/>
          <w:sz w:val="24"/>
          <w:szCs w:val="24"/>
        </w:rPr>
        <w:t xml:space="preserve">Ensuring that the </w:t>
      </w:r>
      <w:r w:rsidR="00862A08" w:rsidRPr="00FA54D5">
        <w:rPr>
          <w:rFonts w:ascii="Calibri" w:hAnsi="Calibri" w:cs="Calibri"/>
          <w:sz w:val="24"/>
          <w:szCs w:val="24"/>
        </w:rPr>
        <w:t xml:space="preserve">provision </w:t>
      </w:r>
      <w:r w:rsidRPr="00FA54D5">
        <w:rPr>
          <w:rFonts w:ascii="Calibri" w:hAnsi="Calibri" w:cs="Calibri"/>
          <w:sz w:val="24"/>
          <w:szCs w:val="24"/>
        </w:rPr>
        <w:t xml:space="preserve">put in place for </w:t>
      </w:r>
      <w:r w:rsidR="004120DE" w:rsidRPr="00FA54D5">
        <w:rPr>
          <w:rFonts w:ascii="Calibri" w:hAnsi="Calibri" w:cs="Calibri"/>
          <w:sz w:val="24"/>
          <w:szCs w:val="24"/>
        </w:rPr>
        <w:t>children</w:t>
      </w:r>
      <w:r w:rsidRPr="00FA54D5">
        <w:rPr>
          <w:rFonts w:ascii="Calibri" w:hAnsi="Calibri" w:cs="Calibri"/>
          <w:sz w:val="24"/>
          <w:szCs w:val="24"/>
        </w:rPr>
        <w:t xml:space="preserve"> with SEND is monitored for effectiveness throughout the duration of the remote </w:t>
      </w:r>
      <w:r w:rsidR="00F720FA" w:rsidRPr="00FA54D5">
        <w:rPr>
          <w:rFonts w:ascii="Calibri" w:hAnsi="Calibri" w:cs="Calibri"/>
          <w:sz w:val="24"/>
          <w:szCs w:val="24"/>
        </w:rPr>
        <w:t>learning</w:t>
      </w:r>
      <w:r w:rsidRPr="00FA54D5">
        <w:rPr>
          <w:rFonts w:ascii="Calibri" w:hAnsi="Calibri" w:cs="Calibri"/>
          <w:sz w:val="24"/>
          <w:szCs w:val="24"/>
        </w:rPr>
        <w:t xml:space="preserve"> period.</w:t>
      </w:r>
    </w:p>
    <w:p w14:paraId="4E1C22FE" w14:textId="3C05BF68" w:rsidR="00862A08" w:rsidRPr="00FA54D5" w:rsidRDefault="00862A08" w:rsidP="00B340EB">
      <w:pPr>
        <w:pStyle w:val="TSB-Level1Numbers"/>
        <w:spacing w:before="240"/>
        <w:rPr>
          <w:rFonts w:ascii="Calibri" w:hAnsi="Calibri" w:cs="Calibri"/>
          <w:sz w:val="24"/>
          <w:szCs w:val="24"/>
        </w:rPr>
      </w:pPr>
      <w:r w:rsidRPr="00FA54D5">
        <w:rPr>
          <w:rFonts w:ascii="Calibri" w:hAnsi="Calibri" w:cs="Calibri"/>
          <w:sz w:val="24"/>
          <w:szCs w:val="24"/>
        </w:rPr>
        <w:t xml:space="preserve">The </w:t>
      </w:r>
      <w:r w:rsidR="00AF1E8E">
        <w:rPr>
          <w:rFonts w:ascii="Calibri" w:hAnsi="Calibri" w:cs="Calibri"/>
          <w:sz w:val="24"/>
          <w:szCs w:val="24"/>
        </w:rPr>
        <w:t>teachers</w:t>
      </w:r>
      <w:r w:rsidRPr="00FA54D5">
        <w:rPr>
          <w:rFonts w:ascii="Calibri" w:hAnsi="Calibri" w:cs="Calibri"/>
          <w:sz w:val="24"/>
          <w:szCs w:val="24"/>
        </w:rPr>
        <w:t xml:space="preserve"> are responsible for:</w:t>
      </w:r>
    </w:p>
    <w:p w14:paraId="2B8A5D5D" w14:textId="3C59524B" w:rsidR="00C83EDE" w:rsidRPr="00FA54D5" w:rsidRDefault="00C83EDE" w:rsidP="00B340EB">
      <w:pPr>
        <w:pStyle w:val="PolicyBullets"/>
        <w:jc w:val="both"/>
        <w:rPr>
          <w:rFonts w:ascii="Calibri" w:hAnsi="Calibri" w:cs="Calibri"/>
          <w:sz w:val="24"/>
          <w:szCs w:val="24"/>
        </w:rPr>
      </w:pPr>
      <w:r w:rsidRPr="00FA54D5">
        <w:rPr>
          <w:rFonts w:ascii="Calibri" w:hAnsi="Calibri" w:cs="Calibri"/>
          <w:sz w:val="24"/>
          <w:szCs w:val="24"/>
        </w:rPr>
        <w:t>Ensuring that any programs or net</w:t>
      </w:r>
      <w:r w:rsidR="00B352B6" w:rsidRPr="00FA54D5">
        <w:rPr>
          <w:rFonts w:ascii="Calibri" w:hAnsi="Calibri" w:cs="Calibri"/>
          <w:sz w:val="24"/>
          <w:szCs w:val="24"/>
        </w:rPr>
        <w:t>works</w:t>
      </w:r>
      <w:r w:rsidRPr="00FA54D5">
        <w:rPr>
          <w:rFonts w:ascii="Calibri" w:hAnsi="Calibri" w:cs="Calibri"/>
          <w:sz w:val="24"/>
          <w:szCs w:val="24"/>
        </w:rPr>
        <w:t xml:space="preserve"> used for remote </w:t>
      </w:r>
      <w:r w:rsidR="00F720FA" w:rsidRPr="00FA54D5">
        <w:rPr>
          <w:rFonts w:ascii="Calibri" w:hAnsi="Calibri" w:cs="Calibri"/>
          <w:sz w:val="24"/>
          <w:szCs w:val="24"/>
        </w:rPr>
        <w:t>learning</w:t>
      </w:r>
      <w:r w:rsidRPr="00FA54D5">
        <w:rPr>
          <w:rFonts w:ascii="Calibri" w:hAnsi="Calibri" w:cs="Calibri"/>
          <w:sz w:val="24"/>
          <w:szCs w:val="24"/>
        </w:rPr>
        <w:t xml:space="preserve"> can effectively support a large number of users at one time, where required</w:t>
      </w:r>
      <w:r w:rsidR="00C728DF">
        <w:rPr>
          <w:rFonts w:ascii="Calibri" w:hAnsi="Calibri" w:cs="Calibri"/>
          <w:sz w:val="24"/>
          <w:szCs w:val="24"/>
        </w:rPr>
        <w:t>.</w:t>
      </w:r>
      <w:r w:rsidRPr="00FA54D5">
        <w:rPr>
          <w:rFonts w:ascii="Calibri" w:hAnsi="Calibri" w:cs="Calibri"/>
          <w:sz w:val="24"/>
          <w:szCs w:val="24"/>
        </w:rPr>
        <w:t xml:space="preserve"> </w:t>
      </w:r>
    </w:p>
    <w:p w14:paraId="72C9C01D" w14:textId="39E60957" w:rsidR="00862A08" w:rsidRPr="00FA54D5" w:rsidRDefault="00102C35" w:rsidP="00B340EB">
      <w:pPr>
        <w:pStyle w:val="PolicyBullets"/>
        <w:jc w:val="both"/>
        <w:rPr>
          <w:rFonts w:ascii="Calibri" w:hAnsi="Calibri" w:cs="Calibri"/>
          <w:sz w:val="24"/>
          <w:szCs w:val="24"/>
        </w:rPr>
      </w:pPr>
      <w:r w:rsidRPr="00FA54D5">
        <w:rPr>
          <w:rFonts w:ascii="Calibri" w:hAnsi="Calibri" w:cs="Calibri"/>
          <w:sz w:val="24"/>
          <w:szCs w:val="24"/>
        </w:rPr>
        <w:t>Working</w:t>
      </w:r>
      <w:r w:rsidR="00862A08" w:rsidRPr="00FA54D5">
        <w:rPr>
          <w:rFonts w:ascii="Calibri" w:hAnsi="Calibri" w:cs="Calibri"/>
          <w:sz w:val="24"/>
          <w:szCs w:val="24"/>
        </w:rPr>
        <w:t xml:space="preserve"> with the </w:t>
      </w:r>
      <w:r w:rsidR="00862A08" w:rsidRPr="00FA54D5">
        <w:rPr>
          <w:rFonts w:ascii="Calibri" w:hAnsi="Calibri" w:cs="Calibri"/>
          <w:bCs/>
          <w:sz w:val="24"/>
          <w:szCs w:val="24"/>
        </w:rPr>
        <w:t>SENCO</w:t>
      </w:r>
      <w:r w:rsidR="00862A08" w:rsidRPr="00FA54D5">
        <w:rPr>
          <w:rFonts w:ascii="Calibri" w:hAnsi="Calibri" w:cs="Calibri"/>
          <w:sz w:val="24"/>
          <w:szCs w:val="24"/>
        </w:rPr>
        <w:t xml:space="preserve"> to ensure that </w:t>
      </w:r>
      <w:r w:rsidR="00C83EDE" w:rsidRPr="00FA54D5">
        <w:rPr>
          <w:rFonts w:ascii="Calibri" w:hAnsi="Calibri" w:cs="Calibri"/>
          <w:sz w:val="24"/>
          <w:szCs w:val="24"/>
        </w:rPr>
        <w:t xml:space="preserve">the equipment and technology used for </w:t>
      </w:r>
      <w:r w:rsidR="00F720FA" w:rsidRPr="00FA54D5">
        <w:rPr>
          <w:rFonts w:ascii="Calibri" w:hAnsi="Calibri" w:cs="Calibri"/>
          <w:sz w:val="24"/>
          <w:szCs w:val="24"/>
        </w:rPr>
        <w:t>learning</w:t>
      </w:r>
      <w:r w:rsidR="00C83EDE" w:rsidRPr="00FA54D5">
        <w:rPr>
          <w:rFonts w:ascii="Calibri" w:hAnsi="Calibri" w:cs="Calibri"/>
          <w:sz w:val="24"/>
          <w:szCs w:val="24"/>
        </w:rPr>
        <w:t xml:space="preserve"> remotely is accessible to all </w:t>
      </w:r>
      <w:r w:rsidR="004120DE" w:rsidRPr="00FA54D5">
        <w:rPr>
          <w:rFonts w:ascii="Calibri" w:hAnsi="Calibri" w:cs="Calibri"/>
          <w:sz w:val="24"/>
          <w:szCs w:val="24"/>
        </w:rPr>
        <w:t>children</w:t>
      </w:r>
      <w:r w:rsidR="00862A08" w:rsidRPr="00FA54D5">
        <w:rPr>
          <w:rFonts w:ascii="Calibri" w:hAnsi="Calibri" w:cs="Calibri"/>
          <w:sz w:val="24"/>
          <w:szCs w:val="24"/>
        </w:rPr>
        <w:t xml:space="preserve"> and staff</w:t>
      </w:r>
      <w:r w:rsidR="00C83EDE" w:rsidRPr="00FA54D5">
        <w:rPr>
          <w:rFonts w:ascii="Calibri" w:hAnsi="Calibri" w:cs="Calibri"/>
          <w:sz w:val="24"/>
          <w:szCs w:val="24"/>
        </w:rPr>
        <w:t>.</w:t>
      </w:r>
    </w:p>
    <w:p w14:paraId="5B3A2E28" w14:textId="77777777" w:rsidR="00C83EDE" w:rsidRPr="00FA54D5" w:rsidRDefault="00C83EDE" w:rsidP="00B340EB">
      <w:pPr>
        <w:pStyle w:val="TSB-Level1Numbers"/>
        <w:spacing w:before="240"/>
        <w:rPr>
          <w:rFonts w:ascii="Calibri" w:hAnsi="Calibri" w:cs="Calibri"/>
          <w:sz w:val="24"/>
          <w:szCs w:val="24"/>
        </w:rPr>
      </w:pPr>
      <w:r w:rsidRPr="00FA54D5">
        <w:rPr>
          <w:rFonts w:ascii="Calibri" w:hAnsi="Calibri" w:cs="Calibri"/>
          <w:sz w:val="24"/>
          <w:szCs w:val="24"/>
        </w:rPr>
        <w:t>Staff members are responsible for:</w:t>
      </w:r>
    </w:p>
    <w:p w14:paraId="42224364" w14:textId="0EB42B34" w:rsidR="00C83EDE" w:rsidRPr="00FA54D5" w:rsidRDefault="00C83EDE" w:rsidP="00B340EB">
      <w:pPr>
        <w:pStyle w:val="PolicyBullets"/>
        <w:jc w:val="both"/>
        <w:rPr>
          <w:rFonts w:ascii="Calibri" w:hAnsi="Calibri" w:cs="Calibri"/>
          <w:sz w:val="24"/>
          <w:szCs w:val="24"/>
        </w:rPr>
      </w:pPr>
      <w:r w:rsidRPr="00FA54D5">
        <w:rPr>
          <w:rFonts w:ascii="Calibri" w:hAnsi="Calibri" w:cs="Calibri"/>
          <w:sz w:val="24"/>
          <w:szCs w:val="24"/>
        </w:rPr>
        <w:t xml:space="preserve">Adhering to this policy at all times during periods of remote </w:t>
      </w:r>
      <w:r w:rsidR="00F720FA" w:rsidRPr="00FA54D5">
        <w:rPr>
          <w:rFonts w:ascii="Calibri" w:hAnsi="Calibri" w:cs="Calibri"/>
          <w:sz w:val="24"/>
          <w:szCs w:val="24"/>
        </w:rPr>
        <w:t>learning</w:t>
      </w:r>
      <w:r w:rsidRPr="00FA54D5">
        <w:rPr>
          <w:rFonts w:ascii="Calibri" w:hAnsi="Calibri" w:cs="Calibri"/>
          <w:sz w:val="24"/>
          <w:szCs w:val="24"/>
        </w:rPr>
        <w:t>.</w:t>
      </w:r>
    </w:p>
    <w:p w14:paraId="1A84C5D5" w14:textId="18538C56" w:rsidR="00C83EDE" w:rsidRPr="00FA54D5" w:rsidRDefault="00C83EDE" w:rsidP="00B340EB">
      <w:pPr>
        <w:pStyle w:val="PolicyBullets"/>
        <w:jc w:val="both"/>
        <w:rPr>
          <w:rFonts w:ascii="Calibri" w:hAnsi="Calibri" w:cs="Calibri"/>
          <w:sz w:val="24"/>
          <w:szCs w:val="24"/>
        </w:rPr>
      </w:pPr>
      <w:r w:rsidRPr="00FA54D5">
        <w:rPr>
          <w:rFonts w:ascii="Calibri" w:hAnsi="Calibri" w:cs="Calibri"/>
          <w:sz w:val="24"/>
          <w:szCs w:val="24"/>
        </w:rPr>
        <w:t xml:space="preserve">Reporting any health and safety incidents to the </w:t>
      </w:r>
      <w:r w:rsidRPr="00FA54D5">
        <w:rPr>
          <w:rFonts w:ascii="Calibri" w:hAnsi="Calibri" w:cs="Calibri"/>
          <w:b/>
          <w:bCs/>
          <w:sz w:val="24"/>
          <w:szCs w:val="24"/>
          <w:u w:val="single"/>
        </w:rPr>
        <w:t>health and safety officer</w:t>
      </w:r>
      <w:r w:rsidRPr="00FA54D5">
        <w:rPr>
          <w:rFonts w:ascii="Calibri" w:hAnsi="Calibri" w:cs="Calibri"/>
          <w:sz w:val="24"/>
          <w:szCs w:val="24"/>
        </w:rPr>
        <w:t xml:space="preserve"> and asking for guidance as appropriate.</w:t>
      </w:r>
    </w:p>
    <w:p w14:paraId="6291ACAC" w14:textId="26301915" w:rsidR="00C83EDE" w:rsidRPr="00FA54D5" w:rsidRDefault="00C83EDE" w:rsidP="00B340EB">
      <w:pPr>
        <w:pStyle w:val="PolicyBullets"/>
        <w:jc w:val="both"/>
        <w:rPr>
          <w:rFonts w:ascii="Calibri" w:hAnsi="Calibri" w:cs="Calibri"/>
          <w:sz w:val="24"/>
          <w:szCs w:val="24"/>
        </w:rPr>
      </w:pPr>
      <w:r w:rsidRPr="00FA54D5">
        <w:rPr>
          <w:rFonts w:ascii="Calibri" w:hAnsi="Calibri" w:cs="Calibri"/>
          <w:sz w:val="24"/>
          <w:szCs w:val="24"/>
        </w:rPr>
        <w:t>Reporting any safeguarding incidents</w:t>
      </w:r>
      <w:r w:rsidR="00102C35" w:rsidRPr="00FA54D5">
        <w:rPr>
          <w:rFonts w:ascii="Calibri" w:hAnsi="Calibri" w:cs="Calibri"/>
          <w:sz w:val="24"/>
          <w:szCs w:val="24"/>
        </w:rPr>
        <w:t xml:space="preserve"> to the</w:t>
      </w:r>
      <w:r w:rsidRPr="00FA54D5">
        <w:rPr>
          <w:rFonts w:ascii="Calibri" w:hAnsi="Calibri" w:cs="Calibri"/>
          <w:sz w:val="24"/>
          <w:szCs w:val="24"/>
        </w:rPr>
        <w:t xml:space="preserve"> </w:t>
      </w:r>
      <w:r w:rsidRPr="00FA54D5">
        <w:rPr>
          <w:rFonts w:ascii="Calibri" w:hAnsi="Calibri" w:cs="Calibri"/>
          <w:b/>
          <w:bCs/>
          <w:sz w:val="24"/>
          <w:szCs w:val="24"/>
          <w:u w:val="single"/>
        </w:rPr>
        <w:t>D</w:t>
      </w:r>
      <w:r w:rsidR="006B4A7B">
        <w:rPr>
          <w:rFonts w:ascii="Calibri" w:hAnsi="Calibri" w:cs="Calibri"/>
          <w:b/>
          <w:bCs/>
          <w:sz w:val="24"/>
          <w:szCs w:val="24"/>
          <w:u w:val="single"/>
        </w:rPr>
        <w:t xml:space="preserve">esignated </w:t>
      </w:r>
      <w:r w:rsidRPr="00FA54D5">
        <w:rPr>
          <w:rFonts w:ascii="Calibri" w:hAnsi="Calibri" w:cs="Calibri"/>
          <w:b/>
          <w:bCs/>
          <w:sz w:val="24"/>
          <w:szCs w:val="24"/>
          <w:u w:val="single"/>
        </w:rPr>
        <w:t>S</w:t>
      </w:r>
      <w:r w:rsidR="006B4A7B">
        <w:rPr>
          <w:rFonts w:ascii="Calibri" w:hAnsi="Calibri" w:cs="Calibri"/>
          <w:b/>
          <w:bCs/>
          <w:sz w:val="24"/>
          <w:szCs w:val="24"/>
          <w:u w:val="single"/>
        </w:rPr>
        <w:t xml:space="preserve">afeguarding </w:t>
      </w:r>
      <w:r w:rsidRPr="006B4A7B">
        <w:rPr>
          <w:rFonts w:ascii="Calibri" w:hAnsi="Calibri" w:cs="Calibri"/>
          <w:b/>
          <w:bCs/>
          <w:sz w:val="24"/>
          <w:szCs w:val="24"/>
          <w:u w:val="single"/>
        </w:rPr>
        <w:t>L</w:t>
      </w:r>
      <w:r w:rsidR="006B4A7B" w:rsidRPr="006B4A7B">
        <w:rPr>
          <w:rFonts w:ascii="Calibri" w:hAnsi="Calibri" w:cs="Calibri"/>
          <w:b/>
          <w:bCs/>
          <w:sz w:val="24"/>
          <w:szCs w:val="24"/>
          <w:u w:val="single"/>
        </w:rPr>
        <w:t>ead</w:t>
      </w:r>
      <w:r w:rsidRPr="006B4A7B">
        <w:rPr>
          <w:rFonts w:ascii="Calibri" w:hAnsi="Calibri" w:cs="Calibri"/>
          <w:b/>
          <w:sz w:val="24"/>
          <w:szCs w:val="24"/>
          <w:u w:val="single"/>
        </w:rPr>
        <w:t xml:space="preserve"> </w:t>
      </w:r>
      <w:r w:rsidR="006B4A7B" w:rsidRPr="006B4A7B">
        <w:rPr>
          <w:rFonts w:ascii="Calibri" w:hAnsi="Calibri" w:cs="Calibri"/>
          <w:b/>
          <w:sz w:val="24"/>
          <w:szCs w:val="24"/>
          <w:u w:val="single"/>
        </w:rPr>
        <w:t>and Deputy</w:t>
      </w:r>
      <w:r w:rsidR="006B4A7B">
        <w:rPr>
          <w:rFonts w:ascii="Calibri" w:hAnsi="Calibri" w:cs="Calibri"/>
          <w:sz w:val="24"/>
          <w:szCs w:val="24"/>
        </w:rPr>
        <w:t xml:space="preserve"> </w:t>
      </w:r>
      <w:r w:rsidRPr="00FA54D5">
        <w:rPr>
          <w:rFonts w:ascii="Calibri" w:hAnsi="Calibri" w:cs="Calibri"/>
          <w:sz w:val="24"/>
          <w:szCs w:val="24"/>
        </w:rPr>
        <w:t>and asking for guidance as appropriate.</w:t>
      </w:r>
    </w:p>
    <w:p w14:paraId="259B94EC" w14:textId="1E3EFCF1" w:rsidR="00653298" w:rsidRPr="00FA54D5" w:rsidRDefault="00653298" w:rsidP="00B340EB">
      <w:pPr>
        <w:pStyle w:val="PolicyBullets"/>
        <w:jc w:val="both"/>
        <w:rPr>
          <w:rFonts w:ascii="Calibri" w:hAnsi="Calibri" w:cs="Calibri"/>
          <w:sz w:val="24"/>
          <w:szCs w:val="24"/>
        </w:rPr>
      </w:pPr>
      <w:r w:rsidRPr="00FA54D5">
        <w:rPr>
          <w:rFonts w:ascii="Calibri" w:hAnsi="Calibri" w:cs="Calibri"/>
          <w:sz w:val="24"/>
          <w:szCs w:val="24"/>
        </w:rPr>
        <w:t>Taking part in any training conducted to meet the requirements of this policy</w:t>
      </w:r>
      <w:r w:rsidR="00102C35" w:rsidRPr="00FA54D5">
        <w:rPr>
          <w:rFonts w:ascii="Calibri" w:hAnsi="Calibri" w:cs="Calibri"/>
          <w:sz w:val="24"/>
          <w:szCs w:val="24"/>
        </w:rPr>
        <w:t>, including training on how to use the necessary software.</w:t>
      </w:r>
    </w:p>
    <w:p w14:paraId="04ED7208" w14:textId="1EB7E4DE" w:rsidR="00653298" w:rsidRPr="00FA54D5" w:rsidRDefault="00653298" w:rsidP="00B340EB">
      <w:pPr>
        <w:pStyle w:val="PolicyBullets"/>
        <w:jc w:val="both"/>
        <w:rPr>
          <w:rFonts w:ascii="Calibri" w:hAnsi="Calibri" w:cs="Calibri"/>
          <w:sz w:val="24"/>
          <w:szCs w:val="24"/>
        </w:rPr>
      </w:pPr>
      <w:r w:rsidRPr="00FA54D5">
        <w:rPr>
          <w:rFonts w:ascii="Calibri" w:hAnsi="Calibri" w:cs="Calibri"/>
          <w:sz w:val="24"/>
          <w:szCs w:val="24"/>
        </w:rPr>
        <w:t xml:space="preserve">Reporting any dangers or potential dangers they identify, as well as any concerns they may have about remote </w:t>
      </w:r>
      <w:r w:rsidR="00F720FA" w:rsidRPr="00FA54D5">
        <w:rPr>
          <w:rFonts w:ascii="Calibri" w:hAnsi="Calibri" w:cs="Calibri"/>
          <w:sz w:val="24"/>
          <w:szCs w:val="24"/>
        </w:rPr>
        <w:t>learning</w:t>
      </w:r>
      <w:r w:rsidRPr="00FA54D5">
        <w:rPr>
          <w:rFonts w:ascii="Calibri" w:hAnsi="Calibri" w:cs="Calibri"/>
          <w:sz w:val="24"/>
          <w:szCs w:val="24"/>
        </w:rPr>
        <w:t xml:space="preserve">, to the </w:t>
      </w:r>
      <w:r w:rsidRPr="00FA54D5">
        <w:rPr>
          <w:rFonts w:ascii="Calibri" w:hAnsi="Calibri" w:cs="Calibri"/>
          <w:b/>
          <w:bCs/>
          <w:sz w:val="24"/>
          <w:szCs w:val="24"/>
          <w:u w:val="single"/>
        </w:rPr>
        <w:t>headteacher</w:t>
      </w:r>
      <w:r w:rsidRPr="00FA54D5">
        <w:rPr>
          <w:rFonts w:ascii="Calibri" w:hAnsi="Calibri" w:cs="Calibri"/>
          <w:sz w:val="24"/>
          <w:szCs w:val="24"/>
        </w:rPr>
        <w:t>.</w:t>
      </w:r>
    </w:p>
    <w:p w14:paraId="747AFE31" w14:textId="4E02FBFD" w:rsidR="003E0F1E" w:rsidRDefault="003E0F1E" w:rsidP="00B340EB">
      <w:pPr>
        <w:pStyle w:val="PolicyBullets"/>
        <w:jc w:val="both"/>
        <w:rPr>
          <w:rFonts w:ascii="Calibri" w:hAnsi="Calibri" w:cs="Calibri"/>
          <w:sz w:val="24"/>
          <w:szCs w:val="24"/>
        </w:rPr>
      </w:pPr>
      <w:r w:rsidRPr="00FA54D5">
        <w:rPr>
          <w:rFonts w:ascii="Calibri" w:hAnsi="Calibri" w:cs="Calibri"/>
          <w:sz w:val="24"/>
          <w:szCs w:val="24"/>
        </w:rPr>
        <w:t xml:space="preserve">Adhering to the </w:t>
      </w:r>
      <w:r w:rsidRPr="00FA54D5">
        <w:rPr>
          <w:rFonts w:ascii="Calibri" w:hAnsi="Calibri" w:cs="Calibri"/>
          <w:b/>
          <w:bCs/>
          <w:sz w:val="24"/>
          <w:szCs w:val="24"/>
          <w:u w:val="single"/>
        </w:rPr>
        <w:t>Staff Code of Conduct</w:t>
      </w:r>
      <w:r w:rsidRPr="00FA54D5">
        <w:rPr>
          <w:rFonts w:ascii="Calibri" w:hAnsi="Calibri" w:cs="Calibri"/>
          <w:sz w:val="24"/>
          <w:szCs w:val="24"/>
        </w:rPr>
        <w:t xml:space="preserve"> at all times.</w:t>
      </w:r>
    </w:p>
    <w:p w14:paraId="68212F5B" w14:textId="544DB602" w:rsidR="00D67C40" w:rsidRPr="00FA54D5" w:rsidRDefault="00D67C40" w:rsidP="00901172">
      <w:pPr>
        <w:pStyle w:val="PolicyBullets"/>
        <w:numPr>
          <w:ilvl w:val="0"/>
          <w:numId w:val="0"/>
        </w:numPr>
        <w:jc w:val="both"/>
        <w:rPr>
          <w:rFonts w:ascii="Calibri" w:hAnsi="Calibri" w:cs="Calibri"/>
          <w:sz w:val="24"/>
          <w:szCs w:val="24"/>
        </w:rPr>
      </w:pPr>
    </w:p>
    <w:p w14:paraId="12075F12" w14:textId="05DFCC0E" w:rsidR="00653298" w:rsidRPr="00FA54D5" w:rsidRDefault="00653298" w:rsidP="00B340EB">
      <w:pPr>
        <w:pStyle w:val="TSB-Level1Numbers"/>
        <w:spacing w:before="240"/>
        <w:rPr>
          <w:rFonts w:ascii="Calibri" w:hAnsi="Calibri" w:cs="Calibri"/>
          <w:sz w:val="24"/>
          <w:szCs w:val="24"/>
        </w:rPr>
      </w:pPr>
      <w:r w:rsidRPr="00FA54D5">
        <w:rPr>
          <w:rFonts w:ascii="Calibri" w:hAnsi="Calibri" w:cs="Calibri"/>
          <w:sz w:val="24"/>
          <w:szCs w:val="24"/>
        </w:rPr>
        <w:t>Parents are responsible for:</w:t>
      </w:r>
    </w:p>
    <w:p w14:paraId="4203E7E0" w14:textId="44A0C64D" w:rsidR="0078424C" w:rsidRPr="00FA54D5" w:rsidRDefault="0078424C" w:rsidP="00B340EB">
      <w:pPr>
        <w:pStyle w:val="PolicyBullets"/>
        <w:jc w:val="both"/>
        <w:rPr>
          <w:rFonts w:ascii="Calibri" w:hAnsi="Calibri" w:cs="Calibri"/>
          <w:sz w:val="24"/>
          <w:szCs w:val="24"/>
        </w:rPr>
      </w:pPr>
      <w:r w:rsidRPr="00FA54D5">
        <w:rPr>
          <w:rFonts w:ascii="Calibri" w:hAnsi="Calibri" w:cs="Calibri"/>
          <w:sz w:val="24"/>
          <w:szCs w:val="24"/>
        </w:rPr>
        <w:t>Adhering to this policy at all times during periods of remote learning.</w:t>
      </w:r>
    </w:p>
    <w:p w14:paraId="57347207" w14:textId="518C7632" w:rsidR="00653298" w:rsidRPr="00FA54D5" w:rsidRDefault="00653298" w:rsidP="00B340EB">
      <w:pPr>
        <w:pStyle w:val="PolicyBullets"/>
        <w:jc w:val="both"/>
        <w:rPr>
          <w:rFonts w:ascii="Calibri" w:hAnsi="Calibri" w:cs="Calibri"/>
          <w:sz w:val="24"/>
          <w:szCs w:val="24"/>
        </w:rPr>
      </w:pPr>
      <w:r w:rsidRPr="00FA54D5">
        <w:rPr>
          <w:rFonts w:ascii="Calibri" w:hAnsi="Calibri" w:cs="Calibri"/>
          <w:sz w:val="24"/>
          <w:szCs w:val="24"/>
        </w:rPr>
        <w:t xml:space="preserve">Ensuring their child is available to </w:t>
      </w:r>
      <w:r w:rsidR="00F720FA" w:rsidRPr="00FA54D5">
        <w:rPr>
          <w:rFonts w:ascii="Calibri" w:hAnsi="Calibri" w:cs="Calibri"/>
          <w:sz w:val="24"/>
          <w:szCs w:val="24"/>
        </w:rPr>
        <w:t>learn</w:t>
      </w:r>
      <w:r w:rsidRPr="00FA54D5">
        <w:rPr>
          <w:rFonts w:ascii="Calibri" w:hAnsi="Calibri" w:cs="Calibri"/>
          <w:sz w:val="24"/>
          <w:szCs w:val="24"/>
        </w:rPr>
        <w:t xml:space="preserve"> remotely </w:t>
      </w:r>
    </w:p>
    <w:p w14:paraId="0A013AA4" w14:textId="4C98CC80" w:rsidR="00653298" w:rsidRDefault="00653298" w:rsidP="00B340EB">
      <w:pPr>
        <w:pStyle w:val="PolicyBullets"/>
        <w:jc w:val="both"/>
        <w:rPr>
          <w:rFonts w:ascii="Calibri" w:hAnsi="Calibri" w:cs="Calibri"/>
          <w:sz w:val="24"/>
          <w:szCs w:val="24"/>
        </w:rPr>
      </w:pPr>
      <w:r w:rsidRPr="00FA54D5">
        <w:rPr>
          <w:rFonts w:ascii="Calibri" w:hAnsi="Calibri" w:cs="Calibri"/>
          <w:sz w:val="24"/>
          <w:szCs w:val="24"/>
        </w:rPr>
        <w:t xml:space="preserve">Ensuring that their child </w:t>
      </w:r>
      <w:r w:rsidR="00F720FA" w:rsidRPr="00FA54D5">
        <w:rPr>
          <w:rFonts w:ascii="Calibri" w:hAnsi="Calibri" w:cs="Calibri"/>
          <w:sz w:val="24"/>
          <w:szCs w:val="24"/>
        </w:rPr>
        <w:t>always has access to remote learning material.</w:t>
      </w:r>
    </w:p>
    <w:p w14:paraId="1CEA3533" w14:textId="6007B22D" w:rsidR="006B4A7B" w:rsidRDefault="006B4A7B" w:rsidP="006B4A7B">
      <w:pPr>
        <w:pStyle w:val="PolicyBullets"/>
        <w:numPr>
          <w:ilvl w:val="0"/>
          <w:numId w:val="0"/>
        </w:numPr>
        <w:ind w:left="1922" w:hanging="357"/>
        <w:jc w:val="both"/>
        <w:rPr>
          <w:rFonts w:ascii="Calibri" w:hAnsi="Calibri" w:cs="Calibri"/>
          <w:sz w:val="24"/>
          <w:szCs w:val="24"/>
        </w:rPr>
      </w:pPr>
    </w:p>
    <w:p w14:paraId="224B6195" w14:textId="77777777" w:rsidR="006B4A7B" w:rsidRPr="00FA54D5" w:rsidRDefault="006B4A7B" w:rsidP="006B4A7B">
      <w:pPr>
        <w:pStyle w:val="PolicyBullets"/>
        <w:numPr>
          <w:ilvl w:val="0"/>
          <w:numId w:val="0"/>
        </w:numPr>
        <w:ind w:left="1922" w:hanging="357"/>
        <w:jc w:val="both"/>
        <w:rPr>
          <w:rFonts w:ascii="Calibri" w:hAnsi="Calibri" w:cs="Calibri"/>
          <w:sz w:val="24"/>
          <w:szCs w:val="24"/>
        </w:rPr>
      </w:pPr>
    </w:p>
    <w:p w14:paraId="2C7F8CFF" w14:textId="6A1216EA" w:rsidR="005D22CD" w:rsidRPr="00FA54D5" w:rsidRDefault="005D22CD" w:rsidP="00B340EB">
      <w:pPr>
        <w:pStyle w:val="Heading10"/>
        <w:jc w:val="left"/>
        <w:rPr>
          <w:rFonts w:ascii="Calibri" w:hAnsi="Calibri" w:cs="Calibri"/>
          <w:sz w:val="24"/>
          <w:szCs w:val="24"/>
        </w:rPr>
      </w:pPr>
      <w:bookmarkStart w:id="7" w:name="_Learning_materials"/>
      <w:bookmarkStart w:id="8" w:name="_Resources"/>
      <w:bookmarkEnd w:id="7"/>
      <w:bookmarkEnd w:id="8"/>
      <w:r w:rsidRPr="00FA54D5">
        <w:rPr>
          <w:rFonts w:ascii="Calibri" w:hAnsi="Calibri" w:cs="Calibri"/>
          <w:sz w:val="24"/>
          <w:szCs w:val="24"/>
        </w:rPr>
        <w:t>R</w:t>
      </w:r>
      <w:r w:rsidR="00AB4108" w:rsidRPr="00FA54D5">
        <w:rPr>
          <w:rFonts w:ascii="Calibri" w:hAnsi="Calibri" w:cs="Calibri"/>
          <w:sz w:val="24"/>
          <w:szCs w:val="24"/>
        </w:rPr>
        <w:t>esources</w:t>
      </w:r>
    </w:p>
    <w:p w14:paraId="2E182C00" w14:textId="7E8CBA7F" w:rsidR="005D22CD" w:rsidRPr="00FA54D5" w:rsidRDefault="005D22CD" w:rsidP="00B340EB">
      <w:pPr>
        <w:ind w:firstLine="360"/>
        <w:rPr>
          <w:rFonts w:ascii="Calibri" w:hAnsi="Calibri" w:cs="Calibri"/>
          <w:b/>
          <w:bCs/>
          <w:sz w:val="24"/>
          <w:szCs w:val="24"/>
        </w:rPr>
      </w:pPr>
      <w:r w:rsidRPr="00FA54D5">
        <w:rPr>
          <w:rFonts w:ascii="Calibri" w:hAnsi="Calibri" w:cs="Calibri"/>
          <w:b/>
          <w:bCs/>
          <w:sz w:val="24"/>
          <w:szCs w:val="24"/>
        </w:rPr>
        <w:t>Learning materials</w:t>
      </w:r>
    </w:p>
    <w:p w14:paraId="4B3DC7CE" w14:textId="19B7B788" w:rsidR="00AB4108" w:rsidRPr="00FA54D5" w:rsidRDefault="00020DFD" w:rsidP="00B340EB">
      <w:pPr>
        <w:pStyle w:val="TSB-Level1Numbers"/>
        <w:rPr>
          <w:rFonts w:ascii="Calibri" w:hAnsi="Calibri" w:cs="Calibri"/>
          <w:sz w:val="24"/>
          <w:szCs w:val="24"/>
        </w:rPr>
      </w:pPr>
      <w:r w:rsidRPr="00FA54D5">
        <w:rPr>
          <w:rFonts w:ascii="Calibri" w:hAnsi="Calibri" w:cs="Calibri"/>
          <w:sz w:val="24"/>
          <w:szCs w:val="24"/>
        </w:rPr>
        <w:t xml:space="preserve"> </w:t>
      </w:r>
      <w:r w:rsidR="003A3093" w:rsidRPr="00FA54D5">
        <w:rPr>
          <w:rFonts w:ascii="Calibri" w:hAnsi="Calibri" w:cs="Calibri"/>
          <w:sz w:val="24"/>
          <w:szCs w:val="24"/>
        </w:rPr>
        <w:t xml:space="preserve">The school </w:t>
      </w:r>
      <w:r w:rsidRPr="00FA54D5">
        <w:rPr>
          <w:rFonts w:ascii="Calibri" w:hAnsi="Calibri" w:cs="Calibri"/>
          <w:sz w:val="24"/>
          <w:szCs w:val="24"/>
        </w:rPr>
        <w:t>will accept</w:t>
      </w:r>
      <w:r w:rsidR="003A3093" w:rsidRPr="00FA54D5">
        <w:rPr>
          <w:rFonts w:ascii="Calibri" w:hAnsi="Calibri" w:cs="Calibri"/>
          <w:sz w:val="24"/>
          <w:szCs w:val="24"/>
        </w:rPr>
        <w:t xml:space="preserve"> a range of different teaching methods during remote learning to help explain concepts and address misconceptions easily. </w:t>
      </w:r>
      <w:r w:rsidR="00AB4108" w:rsidRPr="00FA54D5">
        <w:rPr>
          <w:rFonts w:ascii="Calibri" w:hAnsi="Calibri" w:cs="Calibri"/>
          <w:sz w:val="24"/>
          <w:szCs w:val="24"/>
        </w:rPr>
        <w:t>For the purpose of providing remote learning, the school may make use of:</w:t>
      </w:r>
    </w:p>
    <w:p w14:paraId="71C56F03" w14:textId="35D49B24" w:rsidR="000C0733" w:rsidRPr="00FA54D5" w:rsidRDefault="003A3093" w:rsidP="00B340EB">
      <w:pPr>
        <w:pStyle w:val="PolicyBullets"/>
        <w:rPr>
          <w:rFonts w:ascii="Calibri" w:hAnsi="Calibri" w:cs="Calibri"/>
          <w:sz w:val="24"/>
          <w:szCs w:val="24"/>
        </w:rPr>
      </w:pPr>
      <w:r w:rsidRPr="00FA54D5">
        <w:rPr>
          <w:rFonts w:ascii="Calibri" w:hAnsi="Calibri" w:cs="Calibri"/>
          <w:sz w:val="24"/>
          <w:szCs w:val="24"/>
        </w:rPr>
        <w:t>Current o</w:t>
      </w:r>
      <w:r w:rsidR="000C0733" w:rsidRPr="00FA54D5">
        <w:rPr>
          <w:rFonts w:ascii="Calibri" w:hAnsi="Calibri" w:cs="Calibri"/>
          <w:sz w:val="24"/>
          <w:szCs w:val="24"/>
        </w:rPr>
        <w:t>nline learning portals</w:t>
      </w:r>
    </w:p>
    <w:p w14:paraId="437A929A" w14:textId="2033822E" w:rsidR="000C0733" w:rsidRPr="00FA54D5" w:rsidRDefault="000C0733" w:rsidP="00B340EB">
      <w:pPr>
        <w:pStyle w:val="PolicyBullets"/>
        <w:rPr>
          <w:rFonts w:ascii="Calibri" w:hAnsi="Calibri" w:cs="Calibri"/>
          <w:sz w:val="24"/>
          <w:szCs w:val="24"/>
        </w:rPr>
      </w:pPr>
      <w:r w:rsidRPr="00FA54D5">
        <w:rPr>
          <w:rFonts w:ascii="Calibri" w:hAnsi="Calibri" w:cs="Calibri"/>
          <w:sz w:val="24"/>
          <w:szCs w:val="24"/>
        </w:rPr>
        <w:t>Educational websites</w:t>
      </w:r>
    </w:p>
    <w:p w14:paraId="03D5C53E" w14:textId="06E33783" w:rsidR="002E1E2A" w:rsidRPr="00FA54D5" w:rsidRDefault="000C0733" w:rsidP="00B340EB">
      <w:pPr>
        <w:pStyle w:val="PolicyBullets"/>
        <w:rPr>
          <w:rFonts w:ascii="Calibri" w:hAnsi="Calibri" w:cs="Calibri"/>
          <w:sz w:val="24"/>
          <w:szCs w:val="24"/>
        </w:rPr>
      </w:pPr>
      <w:r w:rsidRPr="00FA54D5">
        <w:rPr>
          <w:rFonts w:ascii="Calibri" w:hAnsi="Calibri" w:cs="Calibri"/>
          <w:sz w:val="24"/>
          <w:szCs w:val="24"/>
        </w:rPr>
        <w:t>Pre-recorded video or audio lessons</w:t>
      </w:r>
      <w:r w:rsidR="00157F90" w:rsidRPr="00FA54D5">
        <w:rPr>
          <w:rFonts w:ascii="Calibri" w:hAnsi="Calibri" w:cs="Calibri"/>
          <w:sz w:val="24"/>
          <w:szCs w:val="24"/>
        </w:rPr>
        <w:br/>
      </w:r>
    </w:p>
    <w:p w14:paraId="2C13BCDC" w14:textId="55F9676A" w:rsidR="00171D78" w:rsidRPr="00FA54D5" w:rsidRDefault="00171D78" w:rsidP="00B340EB">
      <w:pPr>
        <w:pStyle w:val="TSB-Level1Numbers"/>
        <w:rPr>
          <w:rFonts w:ascii="Calibri" w:hAnsi="Calibri" w:cs="Calibri"/>
          <w:sz w:val="24"/>
          <w:szCs w:val="24"/>
        </w:rPr>
      </w:pPr>
      <w:r w:rsidRPr="00FA54D5">
        <w:rPr>
          <w:rFonts w:ascii="Calibri" w:hAnsi="Calibri" w:cs="Calibri"/>
          <w:sz w:val="24"/>
          <w:szCs w:val="24"/>
        </w:rPr>
        <w:t xml:space="preserve">Teachers will review the DfE’s list of </w:t>
      </w:r>
      <w:hyperlink r:id="rId10" w:history="1">
        <w:r w:rsidRPr="00FA54D5">
          <w:rPr>
            <w:rStyle w:val="Hyperlink"/>
            <w:rFonts w:ascii="Calibri" w:hAnsi="Calibri" w:cs="Calibri"/>
            <w:color w:val="auto"/>
            <w:sz w:val="24"/>
            <w:szCs w:val="24"/>
          </w:rPr>
          <w:t>online education resources</w:t>
        </w:r>
      </w:hyperlink>
      <w:r w:rsidRPr="00FA54D5">
        <w:rPr>
          <w:rFonts w:ascii="Calibri" w:hAnsi="Calibri" w:cs="Calibri"/>
          <w:sz w:val="24"/>
          <w:szCs w:val="24"/>
        </w:rPr>
        <w:t xml:space="preserve"> and utilise these tools as necessary</w:t>
      </w:r>
      <w:r w:rsidR="00384699" w:rsidRPr="00FA54D5">
        <w:rPr>
          <w:rFonts w:ascii="Calibri" w:hAnsi="Calibri" w:cs="Calibri"/>
          <w:sz w:val="24"/>
          <w:szCs w:val="24"/>
        </w:rPr>
        <w:t>,</w:t>
      </w:r>
      <w:r w:rsidRPr="00FA54D5">
        <w:rPr>
          <w:rFonts w:ascii="Calibri" w:hAnsi="Calibri" w:cs="Calibri"/>
          <w:sz w:val="24"/>
          <w:szCs w:val="24"/>
        </w:rPr>
        <w:t xml:space="preserve"> in addition to existing resources. </w:t>
      </w:r>
    </w:p>
    <w:p w14:paraId="32FA19CF" w14:textId="4C37520F" w:rsidR="00C711CE" w:rsidRPr="00FA54D5" w:rsidRDefault="00241682" w:rsidP="004120DE">
      <w:pPr>
        <w:pStyle w:val="TSB-Level1Numbers"/>
        <w:rPr>
          <w:rFonts w:ascii="Calibri" w:hAnsi="Calibri" w:cs="Calibri"/>
          <w:sz w:val="24"/>
          <w:szCs w:val="24"/>
        </w:rPr>
      </w:pPr>
      <w:r w:rsidRPr="00FA54D5">
        <w:rPr>
          <w:rFonts w:ascii="Calibri" w:hAnsi="Calibri" w:cs="Calibri"/>
          <w:sz w:val="24"/>
          <w:szCs w:val="24"/>
        </w:rPr>
        <w:t xml:space="preserve">Reasonable adjustments will be made to ensure that all </w:t>
      </w:r>
      <w:r w:rsidR="004120DE" w:rsidRPr="00FA54D5">
        <w:rPr>
          <w:rFonts w:ascii="Calibri" w:hAnsi="Calibri" w:cs="Calibri"/>
          <w:sz w:val="24"/>
          <w:szCs w:val="24"/>
        </w:rPr>
        <w:t>children</w:t>
      </w:r>
      <w:r w:rsidRPr="00FA54D5">
        <w:rPr>
          <w:rFonts w:ascii="Calibri" w:hAnsi="Calibri" w:cs="Calibri"/>
          <w:sz w:val="24"/>
          <w:szCs w:val="24"/>
        </w:rPr>
        <w:t xml:space="preserve"> have access to the resources needed for effective remote learning.</w:t>
      </w:r>
    </w:p>
    <w:p w14:paraId="0AC6601F" w14:textId="3B6E2733" w:rsidR="00C711CE" w:rsidRPr="00FA54D5" w:rsidRDefault="00C711CE" w:rsidP="00B340EB">
      <w:pPr>
        <w:pStyle w:val="TSB-Level1Numbers"/>
        <w:rPr>
          <w:rFonts w:ascii="Calibri" w:hAnsi="Calibri" w:cs="Calibri"/>
          <w:sz w:val="24"/>
          <w:szCs w:val="24"/>
        </w:rPr>
      </w:pPr>
      <w:r w:rsidRPr="00FA54D5">
        <w:rPr>
          <w:rFonts w:ascii="Calibri" w:hAnsi="Calibri" w:cs="Calibri"/>
          <w:sz w:val="24"/>
          <w:szCs w:val="24"/>
        </w:rPr>
        <w:t xml:space="preserve">The school will review the resources </w:t>
      </w:r>
      <w:r w:rsidR="004120DE" w:rsidRPr="00FA54D5">
        <w:rPr>
          <w:rFonts w:ascii="Calibri" w:hAnsi="Calibri" w:cs="Calibri"/>
          <w:sz w:val="24"/>
          <w:szCs w:val="24"/>
        </w:rPr>
        <w:t>children</w:t>
      </w:r>
      <w:r w:rsidRPr="00FA54D5">
        <w:rPr>
          <w:rFonts w:ascii="Calibri" w:hAnsi="Calibri" w:cs="Calibri"/>
          <w:sz w:val="24"/>
          <w:szCs w:val="24"/>
        </w:rPr>
        <w:t xml:space="preserve"> have access to and adapt learning to account for all </w:t>
      </w:r>
      <w:r w:rsidR="004120DE" w:rsidRPr="00FA54D5">
        <w:rPr>
          <w:rFonts w:ascii="Calibri" w:hAnsi="Calibri" w:cs="Calibri"/>
          <w:sz w:val="24"/>
          <w:szCs w:val="24"/>
        </w:rPr>
        <w:t>children</w:t>
      </w:r>
      <w:r w:rsidRPr="00FA54D5">
        <w:rPr>
          <w:rFonts w:ascii="Calibri" w:hAnsi="Calibri" w:cs="Calibri"/>
          <w:sz w:val="24"/>
          <w:szCs w:val="24"/>
        </w:rPr>
        <w:t xml:space="preserve"> </w:t>
      </w:r>
      <w:r w:rsidR="00020DFD" w:rsidRPr="00FA54D5">
        <w:rPr>
          <w:rFonts w:ascii="Calibri" w:hAnsi="Calibri" w:cs="Calibri"/>
          <w:sz w:val="24"/>
          <w:szCs w:val="24"/>
        </w:rPr>
        <w:t xml:space="preserve">needs </w:t>
      </w:r>
      <w:r w:rsidRPr="00FA54D5">
        <w:rPr>
          <w:rFonts w:ascii="Calibri" w:hAnsi="Calibri" w:cs="Calibri"/>
          <w:sz w:val="24"/>
          <w:szCs w:val="24"/>
        </w:rPr>
        <w:t xml:space="preserve">by using a range of different formats, </w:t>
      </w:r>
    </w:p>
    <w:p w14:paraId="52CE0FB8" w14:textId="7A3B04B0" w:rsidR="00506406" w:rsidRPr="00FA54D5" w:rsidRDefault="00506406" w:rsidP="00B340EB">
      <w:pPr>
        <w:pStyle w:val="TSB-Level1Numbers"/>
        <w:rPr>
          <w:rFonts w:ascii="Calibri" w:hAnsi="Calibri" w:cs="Calibri"/>
          <w:sz w:val="24"/>
          <w:szCs w:val="24"/>
        </w:rPr>
      </w:pPr>
      <w:r w:rsidRPr="00FA54D5">
        <w:rPr>
          <w:rFonts w:ascii="Calibri" w:hAnsi="Calibri" w:cs="Calibri"/>
          <w:sz w:val="24"/>
          <w:szCs w:val="24"/>
        </w:rPr>
        <w:t xml:space="preserve">Teaching staff will liaise with the </w:t>
      </w:r>
      <w:r w:rsidRPr="00FA54D5">
        <w:rPr>
          <w:rFonts w:ascii="Calibri" w:hAnsi="Calibri" w:cs="Calibri"/>
          <w:b/>
          <w:bCs/>
          <w:sz w:val="24"/>
          <w:szCs w:val="24"/>
          <w:u w:val="single"/>
        </w:rPr>
        <w:t>SENCO</w:t>
      </w:r>
      <w:r w:rsidRPr="00FA54D5">
        <w:rPr>
          <w:rFonts w:ascii="Calibri" w:hAnsi="Calibri" w:cs="Calibri"/>
          <w:sz w:val="24"/>
          <w:szCs w:val="24"/>
        </w:rPr>
        <w:t xml:space="preserve"> and other relevant members of staff to ensure all </w:t>
      </w:r>
      <w:r w:rsidR="004120DE" w:rsidRPr="00FA54D5">
        <w:rPr>
          <w:rFonts w:ascii="Calibri" w:hAnsi="Calibri" w:cs="Calibri"/>
          <w:sz w:val="24"/>
          <w:szCs w:val="24"/>
        </w:rPr>
        <w:t>children</w:t>
      </w:r>
      <w:r w:rsidRPr="00FA54D5">
        <w:rPr>
          <w:rFonts w:ascii="Calibri" w:hAnsi="Calibri" w:cs="Calibri"/>
          <w:sz w:val="24"/>
          <w:szCs w:val="24"/>
        </w:rPr>
        <w:t xml:space="preserve"> remain fully supported for the duration of the remote learning period.</w:t>
      </w:r>
    </w:p>
    <w:p w14:paraId="571D518B" w14:textId="5693FEB4" w:rsidR="00C711CE" w:rsidRPr="00FA54D5" w:rsidRDefault="00C711CE" w:rsidP="00B340EB">
      <w:pPr>
        <w:pStyle w:val="TSB-Level1Numbers"/>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
          <w:bCs/>
          <w:sz w:val="24"/>
          <w:szCs w:val="24"/>
          <w:u w:val="single"/>
        </w:rPr>
        <w:t>SENCO</w:t>
      </w:r>
      <w:r w:rsidRPr="00FA54D5">
        <w:rPr>
          <w:rFonts w:ascii="Calibri" w:hAnsi="Calibri" w:cs="Calibri"/>
          <w:sz w:val="24"/>
          <w:szCs w:val="24"/>
        </w:rPr>
        <w:t xml:space="preserve"> will arrange additional support for </w:t>
      </w:r>
      <w:r w:rsidR="004120DE" w:rsidRPr="00FA54D5">
        <w:rPr>
          <w:rFonts w:ascii="Calibri" w:hAnsi="Calibri" w:cs="Calibri"/>
          <w:sz w:val="24"/>
          <w:szCs w:val="24"/>
        </w:rPr>
        <w:t>children</w:t>
      </w:r>
      <w:r w:rsidRPr="00FA54D5">
        <w:rPr>
          <w:rFonts w:ascii="Calibri" w:hAnsi="Calibri" w:cs="Calibri"/>
          <w:sz w:val="24"/>
          <w:szCs w:val="24"/>
        </w:rPr>
        <w:t xml:space="preserve"> with SEND which will be unique to the individual’s needs, e.g. via weekly phone calls. </w:t>
      </w:r>
    </w:p>
    <w:p w14:paraId="519850F4" w14:textId="7504997A" w:rsidR="00224677" w:rsidRPr="00FA54D5" w:rsidRDefault="00AB4108" w:rsidP="00B340EB">
      <w:pPr>
        <w:pStyle w:val="TSB-Level1Numbers"/>
        <w:rPr>
          <w:rFonts w:ascii="Calibri" w:hAnsi="Calibri" w:cs="Calibri"/>
          <w:sz w:val="24"/>
          <w:szCs w:val="24"/>
        </w:rPr>
      </w:pPr>
      <w:r w:rsidRPr="00FA54D5">
        <w:rPr>
          <w:rFonts w:ascii="Calibri" w:hAnsi="Calibri" w:cs="Calibri"/>
          <w:sz w:val="24"/>
          <w:szCs w:val="24"/>
        </w:rPr>
        <w:t xml:space="preserve">Any issues with remote learning resources </w:t>
      </w:r>
      <w:r w:rsidR="002E5390" w:rsidRPr="00FA54D5">
        <w:rPr>
          <w:rFonts w:ascii="Calibri" w:hAnsi="Calibri" w:cs="Calibri"/>
          <w:sz w:val="24"/>
          <w:szCs w:val="24"/>
        </w:rPr>
        <w:t>will be</w:t>
      </w:r>
      <w:r w:rsidRPr="00FA54D5">
        <w:rPr>
          <w:rFonts w:ascii="Calibri" w:hAnsi="Calibri" w:cs="Calibri"/>
          <w:sz w:val="24"/>
          <w:szCs w:val="24"/>
        </w:rPr>
        <w:t xml:space="preserve"> reported as soon as possible to the relevant member of staff</w:t>
      </w:r>
      <w:r w:rsidR="00DE50ED" w:rsidRPr="00FA54D5">
        <w:rPr>
          <w:rFonts w:ascii="Calibri" w:hAnsi="Calibri" w:cs="Calibri"/>
          <w:sz w:val="24"/>
          <w:szCs w:val="24"/>
        </w:rPr>
        <w:t>.</w:t>
      </w:r>
    </w:p>
    <w:p w14:paraId="3D7C2BB1" w14:textId="50FF96A4" w:rsidR="00AB4108" w:rsidRPr="00FA54D5" w:rsidRDefault="004120DE" w:rsidP="00B340EB">
      <w:pPr>
        <w:pStyle w:val="TSB-Level1Numbers"/>
        <w:rPr>
          <w:rFonts w:ascii="Calibri" w:hAnsi="Calibri" w:cs="Calibri"/>
          <w:sz w:val="24"/>
          <w:szCs w:val="24"/>
        </w:rPr>
      </w:pPr>
      <w:r w:rsidRPr="00FA54D5">
        <w:rPr>
          <w:rFonts w:ascii="Calibri" w:hAnsi="Calibri" w:cs="Calibri"/>
          <w:sz w:val="24"/>
          <w:szCs w:val="24"/>
        </w:rPr>
        <w:t>Children</w:t>
      </w:r>
      <w:r w:rsidR="00AB4108" w:rsidRPr="00FA54D5">
        <w:rPr>
          <w:rFonts w:ascii="Calibri" w:hAnsi="Calibri" w:cs="Calibri"/>
          <w:sz w:val="24"/>
          <w:szCs w:val="24"/>
        </w:rPr>
        <w:t xml:space="preserve"> </w:t>
      </w:r>
      <w:r w:rsidR="002E5390" w:rsidRPr="00FA54D5">
        <w:rPr>
          <w:rFonts w:ascii="Calibri" w:hAnsi="Calibri" w:cs="Calibri"/>
          <w:sz w:val="24"/>
          <w:szCs w:val="24"/>
        </w:rPr>
        <w:t>will be</w:t>
      </w:r>
      <w:r w:rsidR="00AB4108" w:rsidRPr="00FA54D5">
        <w:rPr>
          <w:rFonts w:ascii="Calibri" w:hAnsi="Calibri" w:cs="Calibri"/>
          <w:sz w:val="24"/>
          <w:szCs w:val="24"/>
        </w:rPr>
        <w:t xml:space="preserve"> required to use their own</w:t>
      </w:r>
      <w:r w:rsidR="002E5390" w:rsidRPr="00FA54D5">
        <w:rPr>
          <w:rFonts w:ascii="Calibri" w:hAnsi="Calibri" w:cs="Calibri"/>
          <w:sz w:val="24"/>
          <w:szCs w:val="24"/>
        </w:rPr>
        <w:t xml:space="preserve"> or family-owned</w:t>
      </w:r>
      <w:r w:rsidR="00AB4108" w:rsidRPr="00FA54D5">
        <w:rPr>
          <w:rFonts w:ascii="Calibri" w:hAnsi="Calibri" w:cs="Calibri"/>
          <w:sz w:val="24"/>
          <w:szCs w:val="24"/>
        </w:rPr>
        <w:t xml:space="preserve"> equipment to access remote learning resources</w:t>
      </w:r>
    </w:p>
    <w:p w14:paraId="08A9A405" w14:textId="2E9431A4" w:rsidR="005D22CD" w:rsidRPr="00FA54D5" w:rsidRDefault="005D22CD" w:rsidP="00B340EB">
      <w:pPr>
        <w:pStyle w:val="TSB-Level1Numbers"/>
        <w:numPr>
          <w:ilvl w:val="0"/>
          <w:numId w:val="0"/>
        </w:numPr>
        <w:ind w:firstLine="360"/>
        <w:rPr>
          <w:rFonts w:ascii="Calibri" w:hAnsi="Calibri" w:cs="Calibri"/>
          <w:b/>
          <w:bCs/>
          <w:sz w:val="24"/>
          <w:szCs w:val="24"/>
        </w:rPr>
      </w:pPr>
      <w:bookmarkStart w:id="9" w:name="_Curriculum_delivery"/>
      <w:bookmarkEnd w:id="9"/>
      <w:r w:rsidRPr="00FA54D5">
        <w:rPr>
          <w:rFonts w:ascii="Calibri" w:hAnsi="Calibri" w:cs="Calibri"/>
          <w:b/>
          <w:bCs/>
          <w:sz w:val="24"/>
          <w:szCs w:val="24"/>
        </w:rPr>
        <w:t>Food provision</w:t>
      </w:r>
    </w:p>
    <w:p w14:paraId="3C7A3FAB" w14:textId="5CD97198" w:rsidR="005D22CD" w:rsidRPr="00FA54D5" w:rsidRDefault="005D22CD" w:rsidP="00B340EB">
      <w:pPr>
        <w:pStyle w:val="TSB-Level1Numbers"/>
        <w:rPr>
          <w:rFonts w:ascii="Calibri" w:hAnsi="Calibri" w:cs="Calibri"/>
          <w:sz w:val="24"/>
          <w:szCs w:val="24"/>
        </w:rPr>
      </w:pPr>
      <w:r w:rsidRPr="00FA54D5">
        <w:rPr>
          <w:rFonts w:ascii="Calibri" w:hAnsi="Calibri" w:cs="Calibri"/>
          <w:sz w:val="24"/>
          <w:szCs w:val="24"/>
        </w:rPr>
        <w:t xml:space="preserve">The school will signpost parents via </w:t>
      </w:r>
      <w:r w:rsidR="004120DE" w:rsidRPr="00FA54D5">
        <w:rPr>
          <w:rFonts w:ascii="Calibri" w:hAnsi="Calibri" w:cs="Calibri"/>
          <w:b/>
          <w:bCs/>
          <w:sz w:val="24"/>
          <w:szCs w:val="24"/>
          <w:u w:val="single"/>
        </w:rPr>
        <w:t>phone call</w:t>
      </w:r>
      <w:r w:rsidRPr="00FA54D5">
        <w:rPr>
          <w:rFonts w:ascii="Calibri" w:hAnsi="Calibri" w:cs="Calibri"/>
          <w:sz w:val="24"/>
          <w:szCs w:val="24"/>
        </w:rPr>
        <w:t xml:space="preserve"> towards additional support for ensuring their children continue to receive the food they need, e.g. food banks.</w:t>
      </w:r>
    </w:p>
    <w:p w14:paraId="30D068DD" w14:textId="6E5B0669" w:rsidR="005D22CD" w:rsidRPr="002D0E64" w:rsidRDefault="005D22CD" w:rsidP="00B340EB">
      <w:pPr>
        <w:pStyle w:val="TSB-Level1Numbers"/>
        <w:rPr>
          <w:rFonts w:ascii="Calibri" w:hAnsi="Calibri" w:cs="Calibri"/>
          <w:sz w:val="24"/>
          <w:szCs w:val="24"/>
        </w:rPr>
      </w:pPr>
      <w:r w:rsidRPr="002D0E64">
        <w:rPr>
          <w:rFonts w:ascii="Calibri" w:hAnsi="Calibri" w:cs="Calibri"/>
          <w:sz w:val="24"/>
          <w:szCs w:val="24"/>
        </w:rPr>
        <w:t>Where applicable,</w:t>
      </w:r>
      <w:r w:rsidRPr="002D0E64">
        <w:rPr>
          <w:rFonts w:ascii="Calibri" w:hAnsi="Calibri" w:cs="Calibri"/>
          <w:b/>
          <w:bCs/>
          <w:sz w:val="24"/>
          <w:szCs w:val="24"/>
        </w:rPr>
        <w:t xml:space="preserve"> </w:t>
      </w:r>
      <w:r w:rsidRPr="002D0E64">
        <w:rPr>
          <w:rFonts w:ascii="Calibri" w:hAnsi="Calibri" w:cs="Calibri"/>
          <w:sz w:val="24"/>
          <w:szCs w:val="24"/>
        </w:rPr>
        <w:t xml:space="preserve">the school may provide the following provision for </w:t>
      </w:r>
      <w:r w:rsidR="004120DE" w:rsidRPr="002D0E64">
        <w:rPr>
          <w:rFonts w:ascii="Calibri" w:hAnsi="Calibri" w:cs="Calibri"/>
          <w:sz w:val="24"/>
          <w:szCs w:val="24"/>
        </w:rPr>
        <w:t>children</w:t>
      </w:r>
      <w:r w:rsidRPr="002D0E64">
        <w:rPr>
          <w:rFonts w:ascii="Calibri" w:hAnsi="Calibri" w:cs="Calibri"/>
          <w:sz w:val="24"/>
          <w:szCs w:val="24"/>
        </w:rPr>
        <w:t xml:space="preserve"> who </w:t>
      </w:r>
      <w:r w:rsidR="00D67C40" w:rsidRPr="002D0E64">
        <w:rPr>
          <w:rFonts w:ascii="Calibri" w:hAnsi="Calibri" w:cs="Calibri"/>
          <w:sz w:val="24"/>
          <w:szCs w:val="24"/>
        </w:rPr>
        <w:t xml:space="preserve">are eligible for </w:t>
      </w:r>
      <w:r w:rsidR="00C728DF">
        <w:rPr>
          <w:rFonts w:ascii="Calibri" w:hAnsi="Calibri" w:cs="Calibri"/>
          <w:sz w:val="24"/>
          <w:szCs w:val="24"/>
        </w:rPr>
        <w:t>free school meals</w:t>
      </w:r>
    </w:p>
    <w:p w14:paraId="7B338300" w14:textId="29CB0645" w:rsidR="00171D78" w:rsidRPr="002D0E64" w:rsidRDefault="00171D78" w:rsidP="00B340EB">
      <w:pPr>
        <w:pStyle w:val="PolicyBullets"/>
        <w:jc w:val="both"/>
        <w:rPr>
          <w:rFonts w:ascii="Calibri" w:hAnsi="Calibri" w:cs="Calibri"/>
          <w:sz w:val="24"/>
          <w:szCs w:val="24"/>
        </w:rPr>
      </w:pPr>
      <w:r w:rsidRPr="002D0E64">
        <w:rPr>
          <w:rFonts w:ascii="Calibri" w:hAnsi="Calibri" w:cs="Calibri"/>
          <w:sz w:val="24"/>
          <w:szCs w:val="24"/>
        </w:rPr>
        <w:t>Providing</w:t>
      </w:r>
      <w:r w:rsidR="00C728DF">
        <w:rPr>
          <w:rFonts w:ascii="Calibri" w:hAnsi="Calibri" w:cs="Calibri"/>
          <w:sz w:val="24"/>
          <w:szCs w:val="24"/>
        </w:rPr>
        <w:t xml:space="preserve"> packed lunches or</w:t>
      </w:r>
      <w:r w:rsidRPr="002D0E64">
        <w:rPr>
          <w:rFonts w:ascii="Calibri" w:hAnsi="Calibri" w:cs="Calibri"/>
          <w:sz w:val="24"/>
          <w:szCs w:val="24"/>
        </w:rPr>
        <w:t xml:space="preserve"> vouchers to families</w:t>
      </w:r>
      <w:r w:rsidR="00C728DF">
        <w:rPr>
          <w:rFonts w:ascii="Calibri" w:hAnsi="Calibri" w:cs="Calibri"/>
          <w:sz w:val="24"/>
          <w:szCs w:val="24"/>
        </w:rPr>
        <w:t>,</w:t>
      </w:r>
      <w:r w:rsidRPr="002D0E64">
        <w:rPr>
          <w:rFonts w:ascii="Calibri" w:hAnsi="Calibri" w:cs="Calibri"/>
          <w:sz w:val="24"/>
          <w:szCs w:val="24"/>
        </w:rPr>
        <w:t xml:space="preserve"> </w:t>
      </w:r>
      <w:r w:rsidR="00D67C40" w:rsidRPr="002D0E64">
        <w:rPr>
          <w:rFonts w:ascii="Calibri" w:hAnsi="Calibri" w:cs="Calibri"/>
          <w:sz w:val="24"/>
          <w:szCs w:val="24"/>
        </w:rPr>
        <w:t>or signposting to the local food bank</w:t>
      </w:r>
    </w:p>
    <w:p w14:paraId="76DCBC9D" w14:textId="77777777" w:rsidR="000C75AE" w:rsidRPr="002D0E64" w:rsidRDefault="000C75AE" w:rsidP="00B340EB">
      <w:pPr>
        <w:pStyle w:val="PolicyBullets"/>
        <w:numPr>
          <w:ilvl w:val="0"/>
          <w:numId w:val="0"/>
        </w:numPr>
        <w:ind w:left="1922"/>
        <w:jc w:val="both"/>
        <w:rPr>
          <w:rFonts w:ascii="Calibri" w:hAnsi="Calibri" w:cs="Calibri"/>
          <w:sz w:val="24"/>
          <w:szCs w:val="24"/>
        </w:rPr>
      </w:pPr>
    </w:p>
    <w:p w14:paraId="66527F3B" w14:textId="61CEFC3C" w:rsidR="000C75AE" w:rsidRPr="00FA54D5" w:rsidRDefault="000C75AE" w:rsidP="00B340EB">
      <w:pPr>
        <w:pStyle w:val="PolicyBullets"/>
        <w:numPr>
          <w:ilvl w:val="0"/>
          <w:numId w:val="0"/>
        </w:numPr>
        <w:ind w:firstLine="360"/>
        <w:jc w:val="both"/>
        <w:rPr>
          <w:rFonts w:ascii="Calibri" w:hAnsi="Calibri" w:cs="Calibri"/>
          <w:b/>
          <w:bCs/>
          <w:sz w:val="24"/>
          <w:szCs w:val="24"/>
        </w:rPr>
      </w:pPr>
      <w:r w:rsidRPr="002D0E64">
        <w:rPr>
          <w:rFonts w:ascii="Calibri" w:hAnsi="Calibri" w:cs="Calibri"/>
          <w:b/>
          <w:bCs/>
          <w:sz w:val="24"/>
          <w:szCs w:val="24"/>
        </w:rPr>
        <w:t>Costs and expenses</w:t>
      </w:r>
    </w:p>
    <w:p w14:paraId="446F871C" w14:textId="059F179D" w:rsidR="000C75AE" w:rsidRPr="00FA54D5" w:rsidRDefault="000C75AE" w:rsidP="00B340EB">
      <w:pPr>
        <w:pStyle w:val="PolicyBullets"/>
        <w:numPr>
          <w:ilvl w:val="0"/>
          <w:numId w:val="0"/>
        </w:numPr>
        <w:ind w:left="1922" w:hanging="357"/>
        <w:jc w:val="both"/>
        <w:rPr>
          <w:rFonts w:ascii="Calibri" w:hAnsi="Calibri" w:cs="Calibri"/>
          <w:sz w:val="24"/>
          <w:szCs w:val="24"/>
        </w:rPr>
      </w:pPr>
    </w:p>
    <w:p w14:paraId="21DA30A6" w14:textId="48C242A6" w:rsidR="000C75AE" w:rsidRPr="00FA54D5" w:rsidRDefault="000C75AE" w:rsidP="00B340EB">
      <w:pPr>
        <w:pStyle w:val="TSB-Level1Numbers"/>
        <w:ind w:left="1424" w:hanging="431"/>
        <w:rPr>
          <w:rFonts w:ascii="Calibri" w:hAnsi="Calibri" w:cs="Calibri"/>
          <w:sz w:val="24"/>
          <w:szCs w:val="24"/>
        </w:rPr>
      </w:pPr>
      <w:r w:rsidRPr="00FA54D5">
        <w:rPr>
          <w:rFonts w:ascii="Calibri" w:hAnsi="Calibri" w:cs="Calibri"/>
          <w:sz w:val="24"/>
          <w:szCs w:val="24"/>
        </w:rPr>
        <w:t>The school will not contribute to any household expenses incurred whil</w:t>
      </w:r>
      <w:r w:rsidR="00EC495E" w:rsidRPr="00FA54D5">
        <w:rPr>
          <w:rFonts w:ascii="Calibri" w:hAnsi="Calibri" w:cs="Calibri"/>
          <w:sz w:val="24"/>
          <w:szCs w:val="24"/>
        </w:rPr>
        <w:t>e</w:t>
      </w:r>
      <w:r w:rsidRPr="00FA54D5">
        <w:rPr>
          <w:rFonts w:ascii="Calibri" w:hAnsi="Calibri" w:cs="Calibri"/>
          <w:sz w:val="24"/>
          <w:szCs w:val="24"/>
        </w:rPr>
        <w:t xml:space="preserve"> </w:t>
      </w:r>
      <w:r w:rsidR="004120DE" w:rsidRPr="00FA54D5">
        <w:rPr>
          <w:rFonts w:ascii="Calibri" w:hAnsi="Calibri" w:cs="Calibri"/>
          <w:sz w:val="24"/>
          <w:szCs w:val="24"/>
        </w:rPr>
        <w:t>children</w:t>
      </w:r>
      <w:r w:rsidRPr="00FA54D5">
        <w:rPr>
          <w:rFonts w:ascii="Calibri" w:hAnsi="Calibri" w:cs="Calibri"/>
          <w:sz w:val="24"/>
          <w:szCs w:val="24"/>
        </w:rPr>
        <w:t xml:space="preserve"> learn remotely, e.g. heating, lighting</w:t>
      </w:r>
      <w:r w:rsidR="00646E55" w:rsidRPr="00FA54D5">
        <w:rPr>
          <w:rFonts w:ascii="Calibri" w:hAnsi="Calibri" w:cs="Calibri"/>
          <w:sz w:val="24"/>
          <w:szCs w:val="24"/>
        </w:rPr>
        <w:t>,</w:t>
      </w:r>
      <w:r w:rsidRPr="00FA54D5">
        <w:rPr>
          <w:rFonts w:ascii="Calibri" w:hAnsi="Calibri" w:cs="Calibri"/>
          <w:sz w:val="24"/>
          <w:szCs w:val="24"/>
        </w:rPr>
        <w:t xml:space="preserve"> or council tax.</w:t>
      </w:r>
    </w:p>
    <w:p w14:paraId="5265D844" w14:textId="5B691830" w:rsidR="000C75AE" w:rsidRPr="00FA54D5" w:rsidRDefault="000C75AE" w:rsidP="00B340EB">
      <w:pPr>
        <w:pStyle w:val="TSB-Level1Numbers"/>
        <w:ind w:left="1424" w:hanging="431"/>
        <w:rPr>
          <w:rFonts w:ascii="Calibri" w:hAnsi="Calibri" w:cs="Calibri"/>
          <w:sz w:val="24"/>
          <w:szCs w:val="24"/>
        </w:rPr>
      </w:pPr>
      <w:r w:rsidRPr="00FA54D5">
        <w:rPr>
          <w:rFonts w:ascii="Calibri" w:hAnsi="Calibri" w:cs="Calibri"/>
          <w:sz w:val="24"/>
          <w:szCs w:val="24"/>
        </w:rPr>
        <w:t xml:space="preserve">The school will not reimburse any costs for travel between </w:t>
      </w:r>
      <w:r w:rsidR="004120DE" w:rsidRPr="00FA54D5">
        <w:rPr>
          <w:rFonts w:ascii="Calibri" w:hAnsi="Calibri" w:cs="Calibri"/>
          <w:sz w:val="24"/>
          <w:szCs w:val="24"/>
        </w:rPr>
        <w:t>children</w:t>
      </w:r>
      <w:r w:rsidRPr="00FA54D5">
        <w:rPr>
          <w:rFonts w:ascii="Calibri" w:hAnsi="Calibri" w:cs="Calibri"/>
          <w:sz w:val="24"/>
          <w:szCs w:val="24"/>
        </w:rPr>
        <w:t>’ homes and the school premises.</w:t>
      </w:r>
    </w:p>
    <w:p w14:paraId="7C49AABC" w14:textId="5881B11D" w:rsidR="00EC495E" w:rsidRPr="00FA54D5" w:rsidRDefault="00EC495E" w:rsidP="00B340EB">
      <w:pPr>
        <w:pStyle w:val="TSB-Level1Numbers"/>
        <w:ind w:left="1424" w:hanging="431"/>
        <w:rPr>
          <w:rFonts w:ascii="Calibri" w:hAnsi="Calibri" w:cs="Calibri"/>
          <w:sz w:val="24"/>
          <w:szCs w:val="24"/>
        </w:rPr>
      </w:pPr>
      <w:r w:rsidRPr="00FA54D5">
        <w:rPr>
          <w:rFonts w:ascii="Calibri" w:hAnsi="Calibri" w:cs="Calibri"/>
          <w:sz w:val="24"/>
          <w:szCs w:val="24"/>
        </w:rPr>
        <w:t>The school will not reimburse any costs for childcare.</w:t>
      </w:r>
    </w:p>
    <w:p w14:paraId="342E50A5" w14:textId="4C80C1CC" w:rsidR="00575C85" w:rsidRPr="00FA54D5" w:rsidRDefault="00575C85" w:rsidP="00B340EB">
      <w:pPr>
        <w:pStyle w:val="Heading10"/>
        <w:rPr>
          <w:rFonts w:ascii="Calibri" w:hAnsi="Calibri" w:cs="Calibri"/>
          <w:sz w:val="24"/>
          <w:szCs w:val="24"/>
        </w:rPr>
      </w:pPr>
      <w:bookmarkStart w:id="10" w:name="_Online_safety"/>
      <w:bookmarkEnd w:id="10"/>
      <w:r w:rsidRPr="00FA54D5">
        <w:rPr>
          <w:rFonts w:ascii="Calibri" w:hAnsi="Calibri" w:cs="Calibri"/>
          <w:sz w:val="24"/>
          <w:szCs w:val="24"/>
        </w:rPr>
        <w:t>Online safety</w:t>
      </w:r>
    </w:p>
    <w:p w14:paraId="3C345501" w14:textId="4DDAF448" w:rsidR="00241682" w:rsidRPr="00FA54D5" w:rsidRDefault="00241682" w:rsidP="00B340EB">
      <w:pPr>
        <w:pStyle w:val="TSB-Level1Numbers"/>
        <w:rPr>
          <w:rFonts w:ascii="Calibri" w:hAnsi="Calibri" w:cs="Calibri"/>
          <w:sz w:val="24"/>
          <w:szCs w:val="24"/>
        </w:rPr>
      </w:pPr>
      <w:bookmarkStart w:id="11" w:name="_Safeguarding"/>
      <w:bookmarkEnd w:id="11"/>
      <w:r w:rsidRPr="00FA54D5">
        <w:rPr>
          <w:rFonts w:ascii="Calibri" w:hAnsi="Calibri" w:cs="Calibri"/>
          <w:sz w:val="24"/>
          <w:szCs w:val="24"/>
        </w:rPr>
        <w:t xml:space="preserve">This section of the policy will be enacted in conjunction with the school’s </w:t>
      </w:r>
      <w:r w:rsidRPr="00FA54D5">
        <w:rPr>
          <w:rFonts w:ascii="Calibri" w:hAnsi="Calibri" w:cs="Calibri"/>
          <w:b/>
          <w:bCs/>
          <w:sz w:val="24"/>
          <w:szCs w:val="24"/>
          <w:u w:val="single"/>
        </w:rPr>
        <w:t>Online Safety Policy</w:t>
      </w:r>
      <w:r w:rsidRPr="00FA54D5">
        <w:rPr>
          <w:rFonts w:ascii="Calibri" w:hAnsi="Calibri" w:cs="Calibri"/>
          <w:sz w:val="24"/>
          <w:szCs w:val="24"/>
        </w:rPr>
        <w:t>.</w:t>
      </w:r>
    </w:p>
    <w:p w14:paraId="70AECFA4" w14:textId="701529F0" w:rsidR="00EA55C9" w:rsidRPr="00D67C40" w:rsidRDefault="00241682" w:rsidP="00D67C40">
      <w:pPr>
        <w:pStyle w:val="TSB-Level1Numbers"/>
        <w:rPr>
          <w:rFonts w:ascii="Calibri" w:hAnsi="Calibri" w:cs="Calibri"/>
          <w:sz w:val="24"/>
          <w:szCs w:val="24"/>
        </w:rPr>
      </w:pPr>
      <w:r w:rsidRPr="00FA54D5">
        <w:rPr>
          <w:rFonts w:ascii="Calibri" w:hAnsi="Calibri" w:cs="Calibri"/>
          <w:sz w:val="24"/>
          <w:szCs w:val="24"/>
        </w:rPr>
        <w:t>Where possible, all interactions will be textual and public.</w:t>
      </w:r>
    </w:p>
    <w:p w14:paraId="4EE0DCCF" w14:textId="5CFA91CE" w:rsidR="00830B69" w:rsidRPr="00FA54D5" w:rsidRDefault="00830B69" w:rsidP="00B340EB">
      <w:pPr>
        <w:pStyle w:val="TSB-Level1Numbers"/>
        <w:rPr>
          <w:rFonts w:ascii="Calibri" w:hAnsi="Calibri" w:cs="Calibri"/>
          <w:sz w:val="24"/>
          <w:szCs w:val="24"/>
        </w:rPr>
      </w:pPr>
      <w:r w:rsidRPr="00FA54D5">
        <w:rPr>
          <w:rFonts w:ascii="Calibri" w:hAnsi="Calibri" w:cs="Calibri"/>
          <w:sz w:val="24"/>
          <w:szCs w:val="24"/>
        </w:rPr>
        <w:t xml:space="preserve">All staff and </w:t>
      </w:r>
      <w:r w:rsidR="004120DE" w:rsidRPr="00FA54D5">
        <w:rPr>
          <w:rFonts w:ascii="Calibri" w:hAnsi="Calibri" w:cs="Calibri"/>
          <w:sz w:val="24"/>
          <w:szCs w:val="24"/>
        </w:rPr>
        <w:t>children</w:t>
      </w:r>
      <w:r w:rsidRPr="00FA54D5">
        <w:rPr>
          <w:rFonts w:ascii="Calibri" w:hAnsi="Calibri" w:cs="Calibri"/>
          <w:sz w:val="24"/>
          <w:szCs w:val="24"/>
        </w:rPr>
        <w:t xml:space="preserve"> using audio communication must:</w:t>
      </w:r>
    </w:p>
    <w:p w14:paraId="1C79B102" w14:textId="6DF118CA" w:rsidR="00830B69" w:rsidRPr="00FA54D5" w:rsidRDefault="00830B69" w:rsidP="00B340EB">
      <w:pPr>
        <w:pStyle w:val="PolicyBullets"/>
        <w:jc w:val="both"/>
        <w:rPr>
          <w:rFonts w:ascii="Calibri" w:hAnsi="Calibri" w:cs="Calibri"/>
          <w:sz w:val="24"/>
          <w:szCs w:val="24"/>
        </w:rPr>
      </w:pPr>
      <w:r w:rsidRPr="00FA54D5">
        <w:rPr>
          <w:rFonts w:ascii="Calibri" w:hAnsi="Calibri" w:cs="Calibri"/>
          <w:sz w:val="24"/>
          <w:szCs w:val="24"/>
        </w:rPr>
        <w:t>Use appropriate language – this includes others in their household.</w:t>
      </w:r>
    </w:p>
    <w:p w14:paraId="725619DA" w14:textId="78F3E204" w:rsidR="00830B69" w:rsidRPr="00FA54D5" w:rsidRDefault="00830B69" w:rsidP="004120DE">
      <w:pPr>
        <w:pStyle w:val="PolicyBullets"/>
        <w:jc w:val="both"/>
        <w:rPr>
          <w:rFonts w:ascii="Calibri" w:hAnsi="Calibri" w:cs="Calibri"/>
          <w:sz w:val="24"/>
          <w:szCs w:val="24"/>
        </w:rPr>
      </w:pPr>
      <w:r w:rsidRPr="00FA54D5">
        <w:rPr>
          <w:rFonts w:ascii="Calibri" w:hAnsi="Calibri" w:cs="Calibri"/>
          <w:sz w:val="24"/>
          <w:szCs w:val="24"/>
        </w:rPr>
        <w:t>Maintain the standard of b</w:t>
      </w:r>
      <w:r w:rsidR="004120DE" w:rsidRPr="00FA54D5">
        <w:rPr>
          <w:rFonts w:ascii="Calibri" w:hAnsi="Calibri" w:cs="Calibri"/>
          <w:sz w:val="24"/>
          <w:szCs w:val="24"/>
        </w:rPr>
        <w:t>ehaviour expected in school.</w:t>
      </w:r>
    </w:p>
    <w:p w14:paraId="66AC1B5B" w14:textId="63905EC8" w:rsidR="00EC495E" w:rsidRPr="00FA54D5" w:rsidRDefault="00EC495E" w:rsidP="00B340EB">
      <w:pPr>
        <w:pStyle w:val="PolicyBullets"/>
        <w:jc w:val="both"/>
        <w:rPr>
          <w:rFonts w:ascii="Calibri" w:hAnsi="Calibri" w:cs="Calibri"/>
          <w:sz w:val="24"/>
          <w:szCs w:val="24"/>
        </w:rPr>
      </w:pPr>
      <w:r w:rsidRPr="00FA54D5">
        <w:rPr>
          <w:rFonts w:ascii="Calibri" w:hAnsi="Calibri" w:cs="Calibri"/>
          <w:sz w:val="24"/>
          <w:szCs w:val="24"/>
        </w:rPr>
        <w:t>Always remain aware that they can be heard.</w:t>
      </w:r>
    </w:p>
    <w:p w14:paraId="0246F48C" w14:textId="77777777" w:rsidR="00EA55C9" w:rsidRPr="00FA54D5" w:rsidRDefault="00EA55C9" w:rsidP="00B340EB">
      <w:pPr>
        <w:pStyle w:val="PolicyBullets"/>
        <w:numPr>
          <w:ilvl w:val="0"/>
          <w:numId w:val="0"/>
        </w:numPr>
        <w:ind w:left="1922"/>
        <w:jc w:val="both"/>
        <w:rPr>
          <w:rFonts w:ascii="Calibri" w:hAnsi="Calibri" w:cs="Calibri"/>
          <w:sz w:val="24"/>
          <w:szCs w:val="24"/>
        </w:rPr>
      </w:pPr>
    </w:p>
    <w:p w14:paraId="250D842E" w14:textId="0A4620B8" w:rsidR="00EA55C9" w:rsidRPr="00FA54D5" w:rsidRDefault="00EA55C9" w:rsidP="00B340EB">
      <w:pPr>
        <w:pStyle w:val="TSB-Level1Numbers"/>
        <w:rPr>
          <w:rFonts w:ascii="Calibri" w:hAnsi="Calibri" w:cs="Calibri"/>
          <w:sz w:val="24"/>
          <w:szCs w:val="24"/>
        </w:rPr>
      </w:pPr>
      <w:r w:rsidRPr="00FA54D5">
        <w:rPr>
          <w:rFonts w:ascii="Calibri" w:hAnsi="Calibri" w:cs="Calibri"/>
          <w:sz w:val="24"/>
          <w:szCs w:val="24"/>
        </w:rPr>
        <w:t>The school will risk assess the technology used for remote learning prior to use and ensure that</w:t>
      </w:r>
      <w:r w:rsidR="00743A3E" w:rsidRPr="00FA54D5">
        <w:rPr>
          <w:rFonts w:ascii="Calibri" w:hAnsi="Calibri" w:cs="Calibri"/>
          <w:sz w:val="24"/>
          <w:szCs w:val="24"/>
        </w:rPr>
        <w:t xml:space="preserve"> there are no</w:t>
      </w:r>
      <w:r w:rsidRPr="00FA54D5">
        <w:rPr>
          <w:rFonts w:ascii="Calibri" w:hAnsi="Calibri" w:cs="Calibri"/>
          <w:sz w:val="24"/>
          <w:szCs w:val="24"/>
        </w:rPr>
        <w:t xml:space="preserve"> privacy issues or scope for inappropriate use.</w:t>
      </w:r>
    </w:p>
    <w:p w14:paraId="37AF400E" w14:textId="7CC411D1" w:rsidR="00743A3E" w:rsidRPr="00FA54D5" w:rsidRDefault="00743A3E" w:rsidP="00B340EB">
      <w:pPr>
        <w:pStyle w:val="TSB-Level1Numbers"/>
        <w:rPr>
          <w:rFonts w:ascii="Calibri" w:hAnsi="Calibri" w:cs="Calibri"/>
          <w:sz w:val="24"/>
          <w:szCs w:val="24"/>
        </w:rPr>
      </w:pPr>
      <w:r w:rsidRPr="00FA54D5">
        <w:rPr>
          <w:rFonts w:ascii="Calibri" w:hAnsi="Calibri" w:cs="Calibri"/>
          <w:sz w:val="24"/>
          <w:szCs w:val="24"/>
        </w:rPr>
        <w:t>The school will communicate to parents</w:t>
      </w:r>
      <w:r w:rsidR="00BB3986" w:rsidRPr="00FA54D5">
        <w:rPr>
          <w:rFonts w:ascii="Calibri" w:hAnsi="Calibri" w:cs="Calibri"/>
          <w:sz w:val="24"/>
          <w:szCs w:val="24"/>
        </w:rPr>
        <w:t xml:space="preserve"> via </w:t>
      </w:r>
      <w:r w:rsidR="00BB3986" w:rsidRPr="00FA54D5">
        <w:rPr>
          <w:rFonts w:ascii="Calibri" w:hAnsi="Calibri" w:cs="Calibri"/>
          <w:b/>
          <w:bCs/>
          <w:sz w:val="24"/>
          <w:szCs w:val="24"/>
          <w:u w:val="single"/>
        </w:rPr>
        <w:t>letter</w:t>
      </w:r>
      <w:r w:rsidRPr="00FA54D5">
        <w:rPr>
          <w:rFonts w:ascii="Calibri" w:hAnsi="Calibri" w:cs="Calibri"/>
          <w:sz w:val="24"/>
          <w:szCs w:val="24"/>
        </w:rPr>
        <w:t xml:space="preserve"> about any precautionary measures that need to be put in place if the</w:t>
      </w:r>
      <w:r w:rsidR="00BB3986" w:rsidRPr="00FA54D5">
        <w:rPr>
          <w:rFonts w:ascii="Calibri" w:hAnsi="Calibri" w:cs="Calibri"/>
          <w:sz w:val="24"/>
          <w:szCs w:val="24"/>
        </w:rPr>
        <w:t xml:space="preserve">ir child </w:t>
      </w:r>
      <w:r w:rsidRPr="00FA54D5">
        <w:rPr>
          <w:rFonts w:ascii="Calibri" w:hAnsi="Calibri" w:cs="Calibri"/>
          <w:sz w:val="24"/>
          <w:szCs w:val="24"/>
        </w:rPr>
        <w:t>is learning remotely using their own/family</w:t>
      </w:r>
      <w:r w:rsidR="00BB3986" w:rsidRPr="00FA54D5">
        <w:rPr>
          <w:rFonts w:ascii="Calibri" w:hAnsi="Calibri" w:cs="Calibri"/>
          <w:sz w:val="24"/>
          <w:szCs w:val="24"/>
        </w:rPr>
        <w:t>-owned</w:t>
      </w:r>
      <w:r w:rsidR="004120DE" w:rsidRPr="00FA54D5">
        <w:rPr>
          <w:rFonts w:ascii="Calibri" w:hAnsi="Calibri" w:cs="Calibri"/>
          <w:sz w:val="24"/>
          <w:szCs w:val="24"/>
        </w:rPr>
        <w:t xml:space="preserve"> equipment and technology.</w:t>
      </w:r>
    </w:p>
    <w:p w14:paraId="0EEB7DC1" w14:textId="092EBE17" w:rsidR="00BA6250" w:rsidRPr="00FA54D5" w:rsidRDefault="0086446B" w:rsidP="00B340EB">
      <w:pPr>
        <w:pStyle w:val="TSB-Level1Numbers"/>
        <w:rPr>
          <w:rFonts w:ascii="Calibri" w:hAnsi="Calibri" w:cs="Calibri"/>
          <w:sz w:val="24"/>
          <w:szCs w:val="24"/>
        </w:rPr>
      </w:pPr>
      <w:r w:rsidRPr="00FA54D5">
        <w:rPr>
          <w:rFonts w:ascii="Calibri" w:hAnsi="Calibri" w:cs="Calibri"/>
          <w:sz w:val="24"/>
          <w:szCs w:val="24"/>
        </w:rPr>
        <w:t>During the period of remote learning, the school will maintain regular contact with parents to</w:t>
      </w:r>
      <w:r w:rsidR="00BA6250" w:rsidRPr="00FA54D5">
        <w:rPr>
          <w:rFonts w:ascii="Calibri" w:hAnsi="Calibri" w:cs="Calibri"/>
          <w:sz w:val="24"/>
          <w:szCs w:val="24"/>
        </w:rPr>
        <w:t>:</w:t>
      </w:r>
    </w:p>
    <w:p w14:paraId="1782BAB2" w14:textId="77777777" w:rsidR="00BA6250" w:rsidRPr="00FA54D5" w:rsidRDefault="00BA6250" w:rsidP="00894E04">
      <w:pPr>
        <w:pStyle w:val="TSB-PolicyBullets"/>
        <w:rPr>
          <w:rFonts w:ascii="Calibri" w:hAnsi="Calibri" w:cs="Calibri"/>
          <w:sz w:val="24"/>
          <w:szCs w:val="24"/>
        </w:rPr>
      </w:pPr>
      <w:r w:rsidRPr="00FA54D5">
        <w:rPr>
          <w:rFonts w:ascii="Calibri" w:hAnsi="Calibri" w:cs="Calibri"/>
          <w:sz w:val="24"/>
          <w:szCs w:val="24"/>
        </w:rPr>
        <w:t>Reinforce the importance of children staying safe online.</w:t>
      </w:r>
    </w:p>
    <w:p w14:paraId="527328A2" w14:textId="3FA34EA3" w:rsidR="0086446B" w:rsidRPr="00FA54D5" w:rsidRDefault="00BA6250" w:rsidP="00927663">
      <w:pPr>
        <w:pStyle w:val="TSB-PolicyBullets"/>
        <w:rPr>
          <w:rFonts w:ascii="Calibri" w:hAnsi="Calibri" w:cs="Calibri"/>
          <w:sz w:val="24"/>
          <w:szCs w:val="24"/>
        </w:rPr>
      </w:pPr>
      <w:r w:rsidRPr="00FA54D5">
        <w:rPr>
          <w:rFonts w:ascii="Calibri" w:hAnsi="Calibri" w:cs="Calibri"/>
          <w:sz w:val="24"/>
          <w:szCs w:val="24"/>
        </w:rPr>
        <w:t>Ensure parents are aware of what their children are being asked to do, e.g. sites they have been asked to use and staff they will interact with.</w:t>
      </w:r>
      <w:r w:rsidR="0086446B" w:rsidRPr="00FA54D5">
        <w:rPr>
          <w:rFonts w:ascii="Calibri" w:hAnsi="Calibri" w:cs="Calibri"/>
          <w:sz w:val="24"/>
          <w:szCs w:val="24"/>
        </w:rPr>
        <w:t xml:space="preserve"> </w:t>
      </w:r>
    </w:p>
    <w:p w14:paraId="770C8C7E" w14:textId="3B60C943" w:rsidR="00BA6250" w:rsidRPr="00FA54D5" w:rsidRDefault="00BA6250" w:rsidP="00F56C01">
      <w:pPr>
        <w:pStyle w:val="TSB-PolicyBullets"/>
        <w:rPr>
          <w:rFonts w:ascii="Calibri" w:hAnsi="Calibri" w:cs="Calibri"/>
          <w:sz w:val="24"/>
          <w:szCs w:val="24"/>
        </w:rPr>
      </w:pPr>
      <w:r w:rsidRPr="00FA54D5">
        <w:rPr>
          <w:rFonts w:ascii="Calibri" w:hAnsi="Calibri" w:cs="Calibri"/>
          <w:sz w:val="24"/>
          <w:szCs w:val="24"/>
        </w:rPr>
        <w:t>Encourage them to set age-appropriate parental controls on devices and internet filters to block malicious websites.</w:t>
      </w:r>
    </w:p>
    <w:p w14:paraId="0B15E0A4" w14:textId="4BE10319" w:rsidR="00BA6250" w:rsidRPr="00FA54D5" w:rsidRDefault="00BA6250" w:rsidP="00F56C01">
      <w:pPr>
        <w:pStyle w:val="TSB-PolicyBullets"/>
        <w:rPr>
          <w:rFonts w:ascii="Calibri" w:hAnsi="Calibri" w:cs="Calibri"/>
          <w:sz w:val="24"/>
          <w:szCs w:val="24"/>
        </w:rPr>
      </w:pPr>
      <w:r w:rsidRPr="00FA54D5">
        <w:rPr>
          <w:rFonts w:ascii="Calibri" w:hAnsi="Calibri" w:cs="Calibri"/>
          <w:sz w:val="24"/>
          <w:szCs w:val="24"/>
        </w:rPr>
        <w:t>Direct parents to useful resources to help them keep their children safe online.</w:t>
      </w:r>
    </w:p>
    <w:p w14:paraId="618B66FE" w14:textId="63259CFF" w:rsidR="00743A3E" w:rsidRPr="00FA54D5" w:rsidRDefault="00743A3E" w:rsidP="00B340EB">
      <w:pPr>
        <w:pStyle w:val="TSB-Level1Numbers"/>
        <w:rPr>
          <w:rFonts w:ascii="Calibri" w:hAnsi="Calibri" w:cs="Calibri"/>
          <w:sz w:val="24"/>
          <w:szCs w:val="24"/>
        </w:rPr>
      </w:pPr>
      <w:r w:rsidRPr="00FA54D5">
        <w:rPr>
          <w:rFonts w:ascii="Calibri" w:hAnsi="Calibri" w:cs="Calibri"/>
          <w:sz w:val="24"/>
          <w:szCs w:val="24"/>
        </w:rPr>
        <w:t>The school will not be responsible for providing access to the internet off the school premises and will not be responsible for providing online safety software, e.g</w:t>
      </w:r>
      <w:r w:rsidR="00BB3986" w:rsidRPr="00FA54D5">
        <w:rPr>
          <w:rFonts w:ascii="Calibri" w:hAnsi="Calibri" w:cs="Calibri"/>
          <w:sz w:val="24"/>
          <w:szCs w:val="24"/>
        </w:rPr>
        <w:t>.</w:t>
      </w:r>
      <w:r w:rsidRPr="00FA54D5">
        <w:rPr>
          <w:rFonts w:ascii="Calibri" w:hAnsi="Calibri" w:cs="Calibri"/>
          <w:sz w:val="24"/>
          <w:szCs w:val="24"/>
        </w:rPr>
        <w:t xml:space="preserve"> anti-virus software, on devices not owned by the school.</w:t>
      </w:r>
    </w:p>
    <w:p w14:paraId="7A3257F0" w14:textId="613F33C6" w:rsidR="00575C85" w:rsidRPr="00FA54D5" w:rsidRDefault="00575C85" w:rsidP="00B340EB">
      <w:pPr>
        <w:pStyle w:val="Heading10"/>
        <w:rPr>
          <w:rFonts w:ascii="Calibri" w:hAnsi="Calibri" w:cs="Calibri"/>
          <w:sz w:val="24"/>
          <w:szCs w:val="24"/>
        </w:rPr>
      </w:pPr>
      <w:bookmarkStart w:id="12" w:name="_Safeguarding_1"/>
      <w:bookmarkEnd w:id="12"/>
      <w:r w:rsidRPr="00FA54D5">
        <w:rPr>
          <w:rFonts w:ascii="Calibri" w:hAnsi="Calibri" w:cs="Calibri"/>
          <w:sz w:val="24"/>
          <w:szCs w:val="24"/>
        </w:rPr>
        <w:t>Safeguarding</w:t>
      </w:r>
    </w:p>
    <w:p w14:paraId="4B0A53A1" w14:textId="12B842D9" w:rsidR="00241682" w:rsidRPr="00FA54D5" w:rsidRDefault="00241682" w:rsidP="00B340EB">
      <w:pPr>
        <w:pStyle w:val="TSB-Level1Numbers"/>
        <w:rPr>
          <w:rFonts w:ascii="Calibri" w:hAnsi="Calibri" w:cs="Calibri"/>
          <w:sz w:val="24"/>
          <w:szCs w:val="24"/>
        </w:rPr>
      </w:pPr>
      <w:r w:rsidRPr="00FA54D5">
        <w:rPr>
          <w:rFonts w:ascii="Calibri" w:hAnsi="Calibri" w:cs="Calibri"/>
          <w:sz w:val="24"/>
          <w:szCs w:val="24"/>
        </w:rPr>
        <w:t xml:space="preserve">This section of the policy will be enacted in conjunction with the school’s </w:t>
      </w:r>
      <w:r w:rsidRPr="00FA54D5">
        <w:rPr>
          <w:rFonts w:ascii="Calibri" w:hAnsi="Calibri" w:cs="Calibri"/>
          <w:b/>
          <w:bCs/>
          <w:sz w:val="24"/>
          <w:szCs w:val="24"/>
          <w:u w:val="single"/>
        </w:rPr>
        <w:t>Child Protection and Safeguarding Policy</w:t>
      </w:r>
      <w:r w:rsidR="00171D78" w:rsidRPr="00FA54D5">
        <w:rPr>
          <w:rFonts w:ascii="Calibri" w:hAnsi="Calibri" w:cs="Calibri"/>
          <w:sz w:val="24"/>
          <w:szCs w:val="24"/>
        </w:rPr>
        <w:t xml:space="preserve">, which has been updated to include safeguarding procedures in relation to remote working. </w:t>
      </w:r>
    </w:p>
    <w:p w14:paraId="78B41FA3" w14:textId="157B905E" w:rsidR="00C25C47" w:rsidRPr="00FA54D5" w:rsidRDefault="00C25C47" w:rsidP="00B340EB">
      <w:pPr>
        <w:pStyle w:val="TSB-Level1Numbers"/>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
          <w:bCs/>
          <w:sz w:val="24"/>
          <w:szCs w:val="24"/>
          <w:u w:val="single"/>
        </w:rPr>
        <w:t>DSL</w:t>
      </w:r>
      <w:r w:rsidR="00C728DF">
        <w:rPr>
          <w:rFonts w:ascii="Calibri" w:hAnsi="Calibri" w:cs="Calibri"/>
          <w:b/>
          <w:bCs/>
          <w:sz w:val="24"/>
          <w:szCs w:val="24"/>
          <w:u w:val="single"/>
        </w:rPr>
        <w:t xml:space="preserve"> </w:t>
      </w:r>
      <w:r w:rsidR="006B4A7B">
        <w:rPr>
          <w:rFonts w:ascii="Calibri" w:hAnsi="Calibri" w:cs="Calibri"/>
          <w:b/>
          <w:bCs/>
          <w:sz w:val="24"/>
          <w:szCs w:val="24"/>
          <w:u w:val="single"/>
        </w:rPr>
        <w:t xml:space="preserve">(designated safeguarding lead) </w:t>
      </w:r>
      <w:r w:rsidR="00C728DF">
        <w:rPr>
          <w:rFonts w:ascii="Calibri" w:hAnsi="Calibri" w:cs="Calibri"/>
          <w:b/>
          <w:bCs/>
          <w:sz w:val="24"/>
          <w:szCs w:val="24"/>
          <w:u w:val="single"/>
        </w:rPr>
        <w:t>and deputy</w:t>
      </w:r>
      <w:r w:rsidRPr="00FA54D5">
        <w:rPr>
          <w:rFonts w:ascii="Calibri" w:hAnsi="Calibri" w:cs="Calibri"/>
          <w:sz w:val="24"/>
          <w:szCs w:val="24"/>
        </w:rPr>
        <w:t xml:space="preserve"> will identify ‘vulnerable’ </w:t>
      </w:r>
      <w:r w:rsidR="004120DE" w:rsidRPr="00FA54D5">
        <w:rPr>
          <w:rFonts w:ascii="Calibri" w:hAnsi="Calibri" w:cs="Calibri"/>
          <w:sz w:val="24"/>
          <w:szCs w:val="24"/>
        </w:rPr>
        <w:t>children</w:t>
      </w:r>
      <w:r w:rsidRPr="00FA54D5">
        <w:rPr>
          <w:rFonts w:ascii="Calibri" w:hAnsi="Calibri" w:cs="Calibri"/>
          <w:sz w:val="24"/>
          <w:szCs w:val="24"/>
        </w:rPr>
        <w:t xml:space="preserve"> (</w:t>
      </w:r>
      <w:r w:rsidR="004120DE" w:rsidRPr="00FA54D5">
        <w:rPr>
          <w:rFonts w:ascii="Calibri" w:hAnsi="Calibri" w:cs="Calibri"/>
          <w:sz w:val="24"/>
          <w:szCs w:val="24"/>
        </w:rPr>
        <w:t>children</w:t>
      </w:r>
      <w:r w:rsidRPr="00FA54D5">
        <w:rPr>
          <w:rFonts w:ascii="Calibri" w:hAnsi="Calibri" w:cs="Calibri"/>
          <w:sz w:val="24"/>
          <w:szCs w:val="24"/>
        </w:rPr>
        <w:t xml:space="preserve"> who are deemed to be vulnerable or are at risk of harm) via risk assessment prior to the period of remote learning.</w:t>
      </w:r>
    </w:p>
    <w:p w14:paraId="2C16CE7E" w14:textId="23016031" w:rsidR="00224677" w:rsidRPr="00FA54D5" w:rsidRDefault="00586921" w:rsidP="00B340EB">
      <w:pPr>
        <w:pStyle w:val="TSB-Level1Numbers"/>
        <w:rPr>
          <w:rFonts w:ascii="Calibri" w:hAnsi="Calibri" w:cs="Calibri"/>
          <w:sz w:val="24"/>
          <w:szCs w:val="24"/>
        </w:rPr>
      </w:pPr>
      <w:r w:rsidRPr="00FA54D5">
        <w:rPr>
          <w:rFonts w:ascii="Calibri" w:hAnsi="Calibri" w:cs="Calibri"/>
          <w:sz w:val="24"/>
          <w:szCs w:val="24"/>
        </w:rPr>
        <w:t xml:space="preserve">The </w:t>
      </w:r>
      <w:r w:rsidR="007D16BB" w:rsidRPr="00FA54D5">
        <w:rPr>
          <w:rFonts w:ascii="Calibri" w:hAnsi="Calibri" w:cs="Calibri"/>
          <w:b/>
          <w:bCs/>
          <w:sz w:val="24"/>
          <w:szCs w:val="24"/>
          <w:u w:val="single"/>
        </w:rPr>
        <w:t>DSL</w:t>
      </w:r>
      <w:r w:rsidRPr="00FA54D5">
        <w:rPr>
          <w:rFonts w:ascii="Calibri" w:hAnsi="Calibri" w:cs="Calibri"/>
          <w:sz w:val="24"/>
          <w:szCs w:val="24"/>
        </w:rPr>
        <w:t xml:space="preserve"> </w:t>
      </w:r>
      <w:r w:rsidR="00C728DF">
        <w:rPr>
          <w:rFonts w:ascii="Calibri" w:hAnsi="Calibri" w:cs="Calibri"/>
          <w:b/>
          <w:bCs/>
          <w:sz w:val="24"/>
          <w:szCs w:val="24"/>
          <w:u w:val="single"/>
        </w:rPr>
        <w:t>and deputy</w:t>
      </w:r>
      <w:r w:rsidR="00C728DF" w:rsidRPr="00FA54D5">
        <w:rPr>
          <w:rFonts w:ascii="Calibri" w:hAnsi="Calibri" w:cs="Calibri"/>
          <w:sz w:val="24"/>
          <w:szCs w:val="24"/>
        </w:rPr>
        <w:t xml:space="preserve"> </w:t>
      </w:r>
      <w:r w:rsidRPr="00FA54D5">
        <w:rPr>
          <w:rFonts w:ascii="Calibri" w:hAnsi="Calibri" w:cs="Calibri"/>
          <w:sz w:val="24"/>
          <w:szCs w:val="24"/>
        </w:rPr>
        <w:t xml:space="preserve">will arrange </w:t>
      </w:r>
      <w:r w:rsidR="007D16BB" w:rsidRPr="00FA54D5">
        <w:rPr>
          <w:rFonts w:ascii="Calibri" w:hAnsi="Calibri" w:cs="Calibri"/>
          <w:sz w:val="24"/>
          <w:szCs w:val="24"/>
        </w:rPr>
        <w:t xml:space="preserve">for </w:t>
      </w:r>
      <w:r w:rsidRPr="00FA54D5">
        <w:rPr>
          <w:rFonts w:ascii="Calibri" w:hAnsi="Calibri" w:cs="Calibri"/>
          <w:sz w:val="24"/>
          <w:szCs w:val="24"/>
        </w:rPr>
        <w:t xml:space="preserve">regular contact </w:t>
      </w:r>
      <w:r w:rsidR="007D16BB" w:rsidRPr="00FA54D5">
        <w:rPr>
          <w:rFonts w:ascii="Calibri" w:hAnsi="Calibri" w:cs="Calibri"/>
          <w:sz w:val="24"/>
          <w:szCs w:val="24"/>
        </w:rPr>
        <w:t xml:space="preserve">to be made </w:t>
      </w:r>
      <w:r w:rsidRPr="00FA54D5">
        <w:rPr>
          <w:rFonts w:ascii="Calibri" w:hAnsi="Calibri" w:cs="Calibri"/>
          <w:sz w:val="24"/>
          <w:szCs w:val="24"/>
        </w:rPr>
        <w:t>with</w:t>
      </w:r>
      <w:r w:rsidR="00C25C47" w:rsidRPr="00FA54D5">
        <w:rPr>
          <w:rFonts w:ascii="Calibri" w:hAnsi="Calibri" w:cs="Calibri"/>
          <w:sz w:val="24"/>
          <w:szCs w:val="24"/>
        </w:rPr>
        <w:t xml:space="preserve"> vulnerable</w:t>
      </w:r>
      <w:r w:rsidRPr="00FA54D5">
        <w:rPr>
          <w:rFonts w:ascii="Calibri" w:hAnsi="Calibri" w:cs="Calibri"/>
          <w:sz w:val="24"/>
          <w:szCs w:val="24"/>
        </w:rPr>
        <w:t xml:space="preserve"> </w:t>
      </w:r>
      <w:r w:rsidR="004120DE" w:rsidRPr="00FA54D5">
        <w:rPr>
          <w:rFonts w:ascii="Calibri" w:hAnsi="Calibri" w:cs="Calibri"/>
          <w:sz w:val="24"/>
          <w:szCs w:val="24"/>
        </w:rPr>
        <w:t>children</w:t>
      </w:r>
      <w:r w:rsidRPr="00FA54D5">
        <w:rPr>
          <w:rFonts w:ascii="Calibri" w:hAnsi="Calibri" w:cs="Calibri"/>
          <w:sz w:val="24"/>
          <w:szCs w:val="24"/>
        </w:rPr>
        <w:t>, prior to the period of remote learning.</w:t>
      </w:r>
    </w:p>
    <w:p w14:paraId="79B3ABFA" w14:textId="5D6CBD6B" w:rsidR="00C25C47" w:rsidRPr="002D0E64" w:rsidRDefault="00C25C47" w:rsidP="00B340EB">
      <w:pPr>
        <w:pStyle w:val="TSB-Level1Numbers"/>
        <w:rPr>
          <w:rFonts w:ascii="Calibri" w:hAnsi="Calibri" w:cs="Calibri"/>
          <w:sz w:val="24"/>
          <w:szCs w:val="24"/>
        </w:rPr>
      </w:pPr>
      <w:r w:rsidRPr="00FA54D5">
        <w:rPr>
          <w:rFonts w:ascii="Calibri" w:hAnsi="Calibri" w:cs="Calibri"/>
          <w:sz w:val="24"/>
          <w:szCs w:val="24"/>
        </w:rPr>
        <w:t xml:space="preserve">Phone calls made to vulnerable </w:t>
      </w:r>
      <w:r w:rsidR="004120DE" w:rsidRPr="00FA54D5">
        <w:rPr>
          <w:rFonts w:ascii="Calibri" w:hAnsi="Calibri" w:cs="Calibri"/>
          <w:sz w:val="24"/>
          <w:szCs w:val="24"/>
        </w:rPr>
        <w:t>children</w:t>
      </w:r>
      <w:r w:rsidRPr="00FA54D5">
        <w:rPr>
          <w:rFonts w:ascii="Calibri" w:hAnsi="Calibri" w:cs="Calibri"/>
          <w:sz w:val="24"/>
          <w:szCs w:val="24"/>
        </w:rPr>
        <w:t xml:space="preserve"> will be made using school phone</w:t>
      </w:r>
      <w:r w:rsidR="00EC495E" w:rsidRPr="00FA54D5">
        <w:rPr>
          <w:rFonts w:ascii="Calibri" w:hAnsi="Calibri" w:cs="Calibri"/>
          <w:sz w:val="24"/>
          <w:szCs w:val="24"/>
        </w:rPr>
        <w:t>s</w:t>
      </w:r>
      <w:r w:rsidRPr="00FA54D5">
        <w:rPr>
          <w:rFonts w:ascii="Calibri" w:hAnsi="Calibri" w:cs="Calibri"/>
          <w:sz w:val="24"/>
          <w:szCs w:val="24"/>
        </w:rPr>
        <w:t xml:space="preserve"> where </w:t>
      </w:r>
      <w:r w:rsidRPr="002D0E64">
        <w:rPr>
          <w:rFonts w:ascii="Calibri" w:hAnsi="Calibri" w:cs="Calibri"/>
          <w:sz w:val="24"/>
          <w:szCs w:val="24"/>
        </w:rPr>
        <w:t>possible.</w:t>
      </w:r>
      <w:r w:rsidR="00D67C40" w:rsidRPr="002D0E64">
        <w:rPr>
          <w:rFonts w:ascii="Calibri" w:hAnsi="Calibri" w:cs="Calibri"/>
          <w:sz w:val="24"/>
          <w:szCs w:val="24"/>
        </w:rPr>
        <w:t xml:space="preserve">  If using home/mobile phones, staff will use 141 prior to making a call to protect personal numbers.</w:t>
      </w:r>
    </w:p>
    <w:p w14:paraId="74085306" w14:textId="0BB94BAD" w:rsidR="007D16BB" w:rsidRPr="00FA54D5" w:rsidRDefault="007D16BB" w:rsidP="00B340EB">
      <w:pPr>
        <w:pStyle w:val="TSB-Level1Numbers"/>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
          <w:bCs/>
          <w:sz w:val="24"/>
          <w:szCs w:val="24"/>
          <w:u w:val="single"/>
        </w:rPr>
        <w:t>DSL</w:t>
      </w:r>
      <w:r w:rsidR="00C728DF">
        <w:rPr>
          <w:rFonts w:ascii="Calibri" w:hAnsi="Calibri" w:cs="Calibri"/>
          <w:b/>
          <w:bCs/>
          <w:sz w:val="24"/>
          <w:szCs w:val="24"/>
          <w:u w:val="single"/>
        </w:rPr>
        <w:t xml:space="preserve"> and deputy</w:t>
      </w:r>
      <w:r w:rsidRPr="00FA54D5">
        <w:rPr>
          <w:rFonts w:ascii="Calibri" w:hAnsi="Calibri" w:cs="Calibri"/>
          <w:sz w:val="24"/>
          <w:szCs w:val="24"/>
        </w:rPr>
        <w:t xml:space="preserve"> will arrange for regular contact with </w:t>
      </w:r>
      <w:r w:rsidR="00C25C47" w:rsidRPr="00FA54D5">
        <w:rPr>
          <w:rFonts w:ascii="Calibri" w:hAnsi="Calibri" w:cs="Calibri"/>
          <w:sz w:val="24"/>
          <w:szCs w:val="24"/>
        </w:rPr>
        <w:t xml:space="preserve">vulnerable </w:t>
      </w:r>
      <w:r w:rsidR="004120DE" w:rsidRPr="00FA54D5">
        <w:rPr>
          <w:rFonts w:ascii="Calibri" w:hAnsi="Calibri" w:cs="Calibri"/>
          <w:sz w:val="24"/>
          <w:szCs w:val="24"/>
        </w:rPr>
        <w:t>children</w:t>
      </w:r>
      <w:r w:rsidRPr="00FA54D5">
        <w:rPr>
          <w:rFonts w:ascii="Calibri" w:hAnsi="Calibri" w:cs="Calibri"/>
          <w:sz w:val="24"/>
          <w:szCs w:val="24"/>
        </w:rPr>
        <w:t xml:space="preserve"> </w:t>
      </w:r>
      <w:r w:rsidRPr="00FA54D5">
        <w:rPr>
          <w:rFonts w:ascii="Calibri" w:hAnsi="Calibri" w:cs="Calibri"/>
          <w:b/>
          <w:bCs/>
          <w:sz w:val="24"/>
          <w:szCs w:val="24"/>
          <w:u w:val="single"/>
        </w:rPr>
        <w:t>once</w:t>
      </w:r>
      <w:r w:rsidRPr="00FA54D5">
        <w:rPr>
          <w:rFonts w:ascii="Calibri" w:hAnsi="Calibri" w:cs="Calibri"/>
          <w:sz w:val="24"/>
          <w:szCs w:val="24"/>
        </w:rPr>
        <w:t xml:space="preserve"> per </w:t>
      </w:r>
      <w:r w:rsidRPr="00FA54D5">
        <w:rPr>
          <w:rFonts w:ascii="Calibri" w:hAnsi="Calibri" w:cs="Calibri"/>
          <w:b/>
          <w:bCs/>
          <w:sz w:val="24"/>
          <w:szCs w:val="24"/>
          <w:u w:val="single"/>
        </w:rPr>
        <w:t>week</w:t>
      </w:r>
      <w:r w:rsidRPr="00FA54D5">
        <w:rPr>
          <w:rFonts w:ascii="Calibri" w:hAnsi="Calibri" w:cs="Calibri"/>
          <w:sz w:val="24"/>
          <w:szCs w:val="24"/>
        </w:rPr>
        <w:t xml:space="preserve"> at minimum, with additional contact</w:t>
      </w:r>
      <w:r w:rsidR="009C16B7" w:rsidRPr="00FA54D5">
        <w:rPr>
          <w:rFonts w:ascii="Calibri" w:hAnsi="Calibri" w:cs="Calibri"/>
          <w:sz w:val="24"/>
          <w:szCs w:val="24"/>
        </w:rPr>
        <w:t xml:space="preserve">, including home visits, </w:t>
      </w:r>
      <w:r w:rsidRPr="00FA54D5">
        <w:rPr>
          <w:rFonts w:ascii="Calibri" w:hAnsi="Calibri" w:cs="Calibri"/>
          <w:sz w:val="24"/>
          <w:szCs w:val="24"/>
        </w:rPr>
        <w:t>arranged where required.</w:t>
      </w:r>
    </w:p>
    <w:p w14:paraId="0955187E" w14:textId="5E98D32F" w:rsidR="00C25C47" w:rsidRPr="00FA54D5" w:rsidRDefault="00C25C47" w:rsidP="00B340EB">
      <w:pPr>
        <w:pStyle w:val="TSB-Level1Numbers"/>
        <w:rPr>
          <w:rFonts w:ascii="Calibri" w:hAnsi="Calibri" w:cs="Calibri"/>
          <w:sz w:val="24"/>
          <w:szCs w:val="24"/>
        </w:rPr>
      </w:pPr>
      <w:r w:rsidRPr="00FA54D5">
        <w:rPr>
          <w:rFonts w:ascii="Calibri" w:hAnsi="Calibri" w:cs="Calibri"/>
          <w:sz w:val="24"/>
          <w:szCs w:val="24"/>
        </w:rPr>
        <w:t xml:space="preserve">All contact with vulnerable </w:t>
      </w:r>
      <w:r w:rsidR="004120DE" w:rsidRPr="00FA54D5">
        <w:rPr>
          <w:rFonts w:ascii="Calibri" w:hAnsi="Calibri" w:cs="Calibri"/>
          <w:sz w:val="24"/>
          <w:szCs w:val="24"/>
        </w:rPr>
        <w:t>children</w:t>
      </w:r>
      <w:r w:rsidRPr="00FA54D5">
        <w:rPr>
          <w:rFonts w:ascii="Calibri" w:hAnsi="Calibri" w:cs="Calibri"/>
          <w:sz w:val="24"/>
          <w:szCs w:val="24"/>
        </w:rPr>
        <w:t xml:space="preserve"> will be recorded</w:t>
      </w:r>
      <w:r w:rsidR="004120DE" w:rsidRPr="00FA54D5">
        <w:rPr>
          <w:rFonts w:ascii="Calibri" w:hAnsi="Calibri" w:cs="Calibri"/>
          <w:sz w:val="24"/>
          <w:szCs w:val="24"/>
        </w:rPr>
        <w:t>.</w:t>
      </w:r>
    </w:p>
    <w:p w14:paraId="6D4D9ABD" w14:textId="6E1A29C0" w:rsidR="00C25C47" w:rsidRPr="00FA54D5" w:rsidRDefault="00C25C47" w:rsidP="00B340EB">
      <w:pPr>
        <w:pStyle w:val="TSB-Level1Numbers"/>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
          <w:bCs/>
          <w:sz w:val="24"/>
          <w:szCs w:val="24"/>
          <w:u w:val="single"/>
        </w:rPr>
        <w:t>DSL</w:t>
      </w:r>
      <w:r w:rsidR="00C728DF" w:rsidRPr="00C728DF">
        <w:rPr>
          <w:rFonts w:ascii="Calibri" w:hAnsi="Calibri" w:cs="Calibri"/>
          <w:b/>
          <w:bCs/>
          <w:sz w:val="24"/>
          <w:szCs w:val="24"/>
          <w:u w:val="single"/>
        </w:rPr>
        <w:t xml:space="preserve"> </w:t>
      </w:r>
      <w:r w:rsidR="00C728DF">
        <w:rPr>
          <w:rFonts w:ascii="Calibri" w:hAnsi="Calibri" w:cs="Calibri"/>
          <w:b/>
          <w:bCs/>
          <w:sz w:val="24"/>
          <w:szCs w:val="24"/>
          <w:u w:val="single"/>
        </w:rPr>
        <w:t>and deputy</w:t>
      </w:r>
      <w:r w:rsidRPr="00FA54D5">
        <w:rPr>
          <w:rFonts w:ascii="Calibri" w:hAnsi="Calibri" w:cs="Calibri"/>
          <w:sz w:val="24"/>
          <w:szCs w:val="24"/>
        </w:rPr>
        <w:t xml:space="preserve"> will keep in contact with vulnerable </w:t>
      </w:r>
      <w:r w:rsidR="004120DE" w:rsidRPr="00FA54D5">
        <w:rPr>
          <w:rFonts w:ascii="Calibri" w:hAnsi="Calibri" w:cs="Calibri"/>
          <w:sz w:val="24"/>
          <w:szCs w:val="24"/>
        </w:rPr>
        <w:t>children</w:t>
      </w:r>
      <w:r w:rsidRPr="00FA54D5">
        <w:rPr>
          <w:rFonts w:ascii="Calibri" w:hAnsi="Calibri" w:cs="Calibri"/>
          <w:sz w:val="24"/>
          <w:szCs w:val="24"/>
        </w:rPr>
        <w:t>’</w:t>
      </w:r>
      <w:r w:rsidR="007F2A36">
        <w:rPr>
          <w:rFonts w:ascii="Calibri" w:hAnsi="Calibri" w:cs="Calibri"/>
          <w:sz w:val="24"/>
          <w:szCs w:val="24"/>
        </w:rPr>
        <w:t xml:space="preserve">s </w:t>
      </w:r>
      <w:r w:rsidRPr="00FA54D5">
        <w:rPr>
          <w:rFonts w:ascii="Calibri" w:hAnsi="Calibri" w:cs="Calibri"/>
          <w:sz w:val="24"/>
          <w:szCs w:val="24"/>
        </w:rPr>
        <w:t>social workers or other care professionals during the period of remote working, as required.</w:t>
      </w:r>
    </w:p>
    <w:p w14:paraId="5A490DE6" w14:textId="0714BCD6" w:rsidR="009D6921" w:rsidRPr="00FA54D5" w:rsidRDefault="009D6921" w:rsidP="00B340EB">
      <w:pPr>
        <w:pStyle w:val="TSB-Level1Numbers"/>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
          <w:bCs/>
          <w:sz w:val="24"/>
          <w:szCs w:val="24"/>
          <w:u w:val="single"/>
        </w:rPr>
        <w:t>DSL</w:t>
      </w:r>
      <w:r w:rsidR="00C728DF" w:rsidRPr="00C728DF">
        <w:rPr>
          <w:rFonts w:ascii="Calibri" w:hAnsi="Calibri" w:cs="Calibri"/>
          <w:b/>
          <w:bCs/>
          <w:sz w:val="24"/>
          <w:szCs w:val="24"/>
          <w:u w:val="single"/>
        </w:rPr>
        <w:t xml:space="preserve"> </w:t>
      </w:r>
      <w:r w:rsidR="00C728DF">
        <w:rPr>
          <w:rFonts w:ascii="Calibri" w:hAnsi="Calibri" w:cs="Calibri"/>
          <w:b/>
          <w:bCs/>
          <w:sz w:val="24"/>
          <w:szCs w:val="24"/>
          <w:u w:val="single"/>
        </w:rPr>
        <w:t>and deputy</w:t>
      </w:r>
      <w:r w:rsidRPr="00FA54D5">
        <w:rPr>
          <w:rFonts w:ascii="Calibri" w:hAnsi="Calibri" w:cs="Calibri"/>
          <w:sz w:val="24"/>
          <w:szCs w:val="24"/>
        </w:rPr>
        <w:t xml:space="preserve"> will meet (in person or remotely) with the relevant members of staff </w:t>
      </w:r>
      <w:r w:rsidRPr="00FA54D5">
        <w:rPr>
          <w:rFonts w:ascii="Calibri" w:hAnsi="Calibri" w:cs="Calibri"/>
          <w:b/>
          <w:bCs/>
          <w:sz w:val="24"/>
          <w:szCs w:val="24"/>
          <w:u w:val="single"/>
        </w:rPr>
        <w:t>once</w:t>
      </w:r>
      <w:r w:rsidRPr="00FA54D5">
        <w:rPr>
          <w:rFonts w:ascii="Calibri" w:hAnsi="Calibri" w:cs="Calibri"/>
          <w:sz w:val="24"/>
          <w:szCs w:val="24"/>
        </w:rPr>
        <w:t xml:space="preserve"> per </w:t>
      </w:r>
      <w:r w:rsidRPr="00FA54D5">
        <w:rPr>
          <w:rFonts w:ascii="Calibri" w:hAnsi="Calibri" w:cs="Calibri"/>
          <w:b/>
          <w:bCs/>
          <w:sz w:val="24"/>
          <w:szCs w:val="24"/>
          <w:u w:val="single"/>
        </w:rPr>
        <w:t>week</w:t>
      </w:r>
      <w:r w:rsidRPr="00FA54D5">
        <w:rPr>
          <w:rFonts w:ascii="Calibri" w:hAnsi="Calibri" w:cs="Calibri"/>
          <w:sz w:val="24"/>
          <w:szCs w:val="24"/>
        </w:rPr>
        <w:t xml:space="preserve"> to discuss new and current safeguarding arrangements for vulnerable </w:t>
      </w:r>
      <w:r w:rsidR="004120DE" w:rsidRPr="00FA54D5">
        <w:rPr>
          <w:rFonts w:ascii="Calibri" w:hAnsi="Calibri" w:cs="Calibri"/>
          <w:sz w:val="24"/>
          <w:szCs w:val="24"/>
        </w:rPr>
        <w:t>children</w:t>
      </w:r>
      <w:r w:rsidRPr="00FA54D5">
        <w:rPr>
          <w:rFonts w:ascii="Calibri" w:hAnsi="Calibri" w:cs="Calibri"/>
          <w:sz w:val="24"/>
          <w:szCs w:val="24"/>
        </w:rPr>
        <w:t xml:space="preserve"> learning remotely.</w:t>
      </w:r>
    </w:p>
    <w:p w14:paraId="005122B3" w14:textId="419D11D1" w:rsidR="00C25C47" w:rsidRPr="00FA54D5" w:rsidRDefault="009D6921" w:rsidP="00B340EB">
      <w:pPr>
        <w:pStyle w:val="TSB-Level1Numbers"/>
        <w:rPr>
          <w:rFonts w:ascii="Calibri" w:hAnsi="Calibri" w:cs="Calibri"/>
          <w:sz w:val="24"/>
          <w:szCs w:val="24"/>
        </w:rPr>
      </w:pPr>
      <w:r w:rsidRPr="00FA54D5">
        <w:rPr>
          <w:rFonts w:ascii="Calibri" w:hAnsi="Calibri" w:cs="Calibri"/>
          <w:sz w:val="24"/>
          <w:szCs w:val="24"/>
        </w:rPr>
        <w:t xml:space="preserve">All members of staff will report any safeguarding concerns to the </w:t>
      </w:r>
      <w:r w:rsidRPr="00FA54D5">
        <w:rPr>
          <w:rFonts w:ascii="Calibri" w:hAnsi="Calibri" w:cs="Calibri"/>
          <w:b/>
          <w:bCs/>
          <w:sz w:val="24"/>
          <w:szCs w:val="24"/>
          <w:u w:val="single"/>
        </w:rPr>
        <w:t>DSL</w:t>
      </w:r>
      <w:r w:rsidRPr="00FA54D5">
        <w:rPr>
          <w:rFonts w:ascii="Calibri" w:hAnsi="Calibri" w:cs="Calibri"/>
          <w:sz w:val="24"/>
          <w:szCs w:val="24"/>
        </w:rPr>
        <w:t xml:space="preserve"> </w:t>
      </w:r>
      <w:r w:rsidR="00C728DF">
        <w:rPr>
          <w:rFonts w:ascii="Calibri" w:hAnsi="Calibri" w:cs="Calibri"/>
          <w:b/>
          <w:bCs/>
          <w:sz w:val="24"/>
          <w:szCs w:val="24"/>
          <w:u w:val="single"/>
        </w:rPr>
        <w:t>and deputy</w:t>
      </w:r>
      <w:r w:rsidR="00C728DF" w:rsidRPr="00FA54D5">
        <w:rPr>
          <w:rFonts w:ascii="Calibri" w:hAnsi="Calibri" w:cs="Calibri"/>
          <w:sz w:val="24"/>
          <w:szCs w:val="24"/>
        </w:rPr>
        <w:t xml:space="preserve"> </w:t>
      </w:r>
      <w:r w:rsidRPr="00FA54D5">
        <w:rPr>
          <w:rFonts w:ascii="Calibri" w:hAnsi="Calibri" w:cs="Calibri"/>
          <w:sz w:val="24"/>
          <w:szCs w:val="24"/>
        </w:rPr>
        <w:t>immediately.</w:t>
      </w:r>
    </w:p>
    <w:p w14:paraId="529441FC" w14:textId="10D2DD0C" w:rsidR="00BA6250" w:rsidRPr="00FA54D5" w:rsidRDefault="00265159" w:rsidP="00B340EB">
      <w:pPr>
        <w:pStyle w:val="TSB-Level1Numbers"/>
        <w:rPr>
          <w:rFonts w:ascii="Calibri" w:hAnsi="Calibri" w:cs="Calibri"/>
          <w:sz w:val="24"/>
          <w:szCs w:val="24"/>
        </w:rPr>
      </w:pPr>
      <w:r>
        <w:rPr>
          <w:rFonts w:ascii="Calibri" w:hAnsi="Calibri" w:cs="Calibri"/>
          <w:sz w:val="24"/>
          <w:szCs w:val="24"/>
        </w:rPr>
        <w:t>P</w:t>
      </w:r>
      <w:r w:rsidR="00BA6250" w:rsidRPr="00FA54D5">
        <w:rPr>
          <w:rFonts w:ascii="Calibri" w:hAnsi="Calibri" w:cs="Calibri"/>
          <w:sz w:val="24"/>
          <w:szCs w:val="24"/>
        </w:rPr>
        <w:t xml:space="preserve">arents will be encouraged to contact the </w:t>
      </w:r>
      <w:r w:rsidR="00BA6250" w:rsidRPr="00FA54D5">
        <w:rPr>
          <w:rFonts w:ascii="Calibri" w:hAnsi="Calibri" w:cs="Calibri"/>
          <w:b/>
          <w:bCs/>
          <w:sz w:val="24"/>
          <w:szCs w:val="24"/>
          <w:u w:val="single"/>
        </w:rPr>
        <w:t>DSL</w:t>
      </w:r>
      <w:r w:rsidR="00BA6250" w:rsidRPr="00FA54D5">
        <w:rPr>
          <w:rFonts w:ascii="Calibri" w:hAnsi="Calibri" w:cs="Calibri"/>
          <w:sz w:val="24"/>
          <w:szCs w:val="24"/>
        </w:rPr>
        <w:t xml:space="preserve"> </w:t>
      </w:r>
      <w:r>
        <w:rPr>
          <w:rFonts w:ascii="Calibri" w:hAnsi="Calibri" w:cs="Calibri"/>
          <w:b/>
          <w:bCs/>
          <w:sz w:val="24"/>
          <w:szCs w:val="24"/>
          <w:u w:val="single"/>
        </w:rPr>
        <w:t>and deputy</w:t>
      </w:r>
      <w:r w:rsidRPr="00FA54D5">
        <w:rPr>
          <w:rFonts w:ascii="Calibri" w:hAnsi="Calibri" w:cs="Calibri"/>
          <w:sz w:val="24"/>
          <w:szCs w:val="24"/>
        </w:rPr>
        <w:t xml:space="preserve"> </w:t>
      </w:r>
      <w:r w:rsidR="00BA6250" w:rsidRPr="00FA54D5">
        <w:rPr>
          <w:rFonts w:ascii="Calibri" w:hAnsi="Calibri" w:cs="Calibri"/>
          <w:sz w:val="24"/>
          <w:szCs w:val="24"/>
        </w:rPr>
        <w:t>if they wish to report safeguarding concerns</w:t>
      </w:r>
      <w:r>
        <w:rPr>
          <w:rFonts w:ascii="Calibri" w:hAnsi="Calibri" w:cs="Calibri"/>
          <w:sz w:val="24"/>
          <w:szCs w:val="24"/>
        </w:rPr>
        <w:t>.</w:t>
      </w:r>
      <w:r w:rsidR="00BA6250" w:rsidRPr="00FA54D5">
        <w:rPr>
          <w:rFonts w:ascii="Calibri" w:hAnsi="Calibri" w:cs="Calibri"/>
          <w:sz w:val="24"/>
          <w:szCs w:val="24"/>
        </w:rPr>
        <w:t xml:space="preserve"> </w:t>
      </w:r>
      <w:r w:rsidR="00AC5046" w:rsidRPr="00FA54D5">
        <w:rPr>
          <w:rFonts w:ascii="Calibri" w:hAnsi="Calibri" w:cs="Calibri"/>
          <w:sz w:val="24"/>
          <w:szCs w:val="24"/>
        </w:rPr>
        <w:t xml:space="preserve">The school will also signpost families to the practical support that is available for reporting these concerns. </w:t>
      </w:r>
    </w:p>
    <w:p w14:paraId="498A5182" w14:textId="01FC8B53" w:rsidR="00575C85" w:rsidRPr="00FA54D5" w:rsidRDefault="00575C85" w:rsidP="00B340EB">
      <w:pPr>
        <w:pStyle w:val="Heading10"/>
        <w:rPr>
          <w:rFonts w:ascii="Calibri" w:hAnsi="Calibri" w:cs="Calibri"/>
          <w:sz w:val="24"/>
          <w:szCs w:val="24"/>
        </w:rPr>
      </w:pPr>
      <w:bookmarkStart w:id="13" w:name="_Data_protection"/>
      <w:bookmarkEnd w:id="13"/>
      <w:r w:rsidRPr="00FA54D5">
        <w:rPr>
          <w:rFonts w:ascii="Calibri" w:hAnsi="Calibri" w:cs="Calibri"/>
          <w:sz w:val="24"/>
          <w:szCs w:val="24"/>
        </w:rPr>
        <w:t>Data protection</w:t>
      </w:r>
    </w:p>
    <w:p w14:paraId="2FC50A12" w14:textId="545939C7" w:rsidR="00241682" w:rsidRPr="00FA54D5" w:rsidRDefault="00241682" w:rsidP="00B340EB">
      <w:pPr>
        <w:pStyle w:val="TSB-Level1Numbers"/>
        <w:rPr>
          <w:rFonts w:ascii="Calibri" w:hAnsi="Calibri" w:cs="Calibri"/>
          <w:sz w:val="24"/>
          <w:szCs w:val="24"/>
        </w:rPr>
      </w:pPr>
      <w:r w:rsidRPr="00FA54D5">
        <w:rPr>
          <w:rFonts w:ascii="Calibri" w:hAnsi="Calibri" w:cs="Calibri"/>
          <w:sz w:val="24"/>
          <w:szCs w:val="24"/>
        </w:rPr>
        <w:t xml:space="preserve">This section of the policy will be enacted in conjunction with the school’s </w:t>
      </w:r>
      <w:r w:rsidRPr="00FA54D5">
        <w:rPr>
          <w:rFonts w:ascii="Calibri" w:hAnsi="Calibri" w:cs="Calibri"/>
          <w:b/>
          <w:bCs/>
          <w:sz w:val="24"/>
          <w:szCs w:val="24"/>
          <w:u w:val="single"/>
        </w:rPr>
        <w:t>Data Protection Policy</w:t>
      </w:r>
      <w:r w:rsidRPr="00FA54D5">
        <w:rPr>
          <w:rFonts w:ascii="Calibri" w:hAnsi="Calibri" w:cs="Calibri"/>
          <w:sz w:val="24"/>
          <w:szCs w:val="24"/>
        </w:rPr>
        <w:t>.</w:t>
      </w:r>
    </w:p>
    <w:p w14:paraId="2901E5F9" w14:textId="621F092A" w:rsidR="002E5390" w:rsidRPr="00FA54D5" w:rsidRDefault="002E5390" w:rsidP="00B340EB">
      <w:pPr>
        <w:pStyle w:val="TSB-Level1Numbers"/>
        <w:rPr>
          <w:rFonts w:ascii="Calibri" w:hAnsi="Calibri" w:cs="Calibri"/>
          <w:sz w:val="24"/>
          <w:szCs w:val="24"/>
        </w:rPr>
      </w:pPr>
      <w:r w:rsidRPr="00FA54D5">
        <w:rPr>
          <w:rFonts w:ascii="Calibri" w:hAnsi="Calibri" w:cs="Calibri"/>
          <w:sz w:val="24"/>
          <w:szCs w:val="24"/>
        </w:rPr>
        <w:t>Staff members will be responsible for adhering to the GDPR w</w:t>
      </w:r>
      <w:r w:rsidR="000C75AE" w:rsidRPr="00FA54D5">
        <w:rPr>
          <w:rFonts w:ascii="Calibri" w:hAnsi="Calibri" w:cs="Calibri"/>
          <w:sz w:val="24"/>
          <w:szCs w:val="24"/>
        </w:rPr>
        <w:t xml:space="preserve">hen teaching remotely </w:t>
      </w:r>
    </w:p>
    <w:p w14:paraId="7FFAA879" w14:textId="3BD74D2E" w:rsidR="002E5390" w:rsidRPr="00FA54D5" w:rsidRDefault="002E5390" w:rsidP="00B340EB">
      <w:pPr>
        <w:pStyle w:val="TSB-Level1Numbers"/>
        <w:rPr>
          <w:rFonts w:ascii="Calibri" w:hAnsi="Calibri" w:cs="Calibri"/>
          <w:sz w:val="24"/>
          <w:szCs w:val="24"/>
        </w:rPr>
      </w:pPr>
      <w:r w:rsidRPr="00FA54D5">
        <w:rPr>
          <w:rFonts w:ascii="Calibri" w:hAnsi="Calibri" w:cs="Calibri"/>
          <w:sz w:val="24"/>
          <w:szCs w:val="24"/>
        </w:rPr>
        <w:t>Sensitive data</w:t>
      </w:r>
      <w:r w:rsidR="006A449D" w:rsidRPr="00FA54D5">
        <w:rPr>
          <w:rFonts w:ascii="Calibri" w:hAnsi="Calibri" w:cs="Calibri"/>
          <w:sz w:val="24"/>
          <w:szCs w:val="24"/>
        </w:rPr>
        <w:t xml:space="preserve"> will only be </w:t>
      </w:r>
      <w:r w:rsidRPr="00FA54D5">
        <w:rPr>
          <w:rFonts w:ascii="Calibri" w:hAnsi="Calibri" w:cs="Calibri"/>
          <w:sz w:val="24"/>
          <w:szCs w:val="24"/>
        </w:rPr>
        <w:t>transferred between devices if it is necessary to do so for the purpose of remote learning and teaching.</w:t>
      </w:r>
    </w:p>
    <w:p w14:paraId="20C29479" w14:textId="47189A6D" w:rsidR="002E5390" w:rsidRPr="00FA54D5" w:rsidRDefault="002E5390" w:rsidP="00B340EB">
      <w:pPr>
        <w:pStyle w:val="TSB-Level1Numbers"/>
        <w:rPr>
          <w:rFonts w:ascii="Calibri" w:hAnsi="Calibri" w:cs="Calibri"/>
          <w:sz w:val="24"/>
          <w:szCs w:val="24"/>
        </w:rPr>
      </w:pPr>
      <w:r w:rsidRPr="00FA54D5">
        <w:rPr>
          <w:rFonts w:ascii="Calibri" w:hAnsi="Calibri" w:cs="Calibri"/>
          <w:sz w:val="24"/>
          <w:szCs w:val="24"/>
        </w:rPr>
        <w:t>Any data that is transferred between devices will be suitably encrypted or have other data protection measures in place so that if the data is lost, stolen</w:t>
      </w:r>
      <w:r w:rsidR="00646E55" w:rsidRPr="00FA54D5">
        <w:rPr>
          <w:rFonts w:ascii="Calibri" w:hAnsi="Calibri" w:cs="Calibri"/>
          <w:sz w:val="24"/>
          <w:szCs w:val="24"/>
        </w:rPr>
        <w:t>,</w:t>
      </w:r>
      <w:r w:rsidRPr="00FA54D5">
        <w:rPr>
          <w:rFonts w:ascii="Calibri" w:hAnsi="Calibri" w:cs="Calibri"/>
          <w:sz w:val="24"/>
          <w:szCs w:val="24"/>
        </w:rPr>
        <w:t xml:space="preserve"> or subject to unauthorised access, it remains safe until recovered.</w:t>
      </w:r>
    </w:p>
    <w:p w14:paraId="50799C12" w14:textId="41025966" w:rsidR="00224677" w:rsidRPr="00FA54D5" w:rsidRDefault="005927DC" w:rsidP="00B340EB">
      <w:pPr>
        <w:pStyle w:val="TSB-Level1Numbers"/>
        <w:rPr>
          <w:rFonts w:ascii="Calibri" w:hAnsi="Calibri" w:cs="Calibri"/>
          <w:sz w:val="24"/>
          <w:szCs w:val="24"/>
        </w:rPr>
      </w:pPr>
      <w:r w:rsidRPr="00FA54D5">
        <w:rPr>
          <w:rFonts w:ascii="Calibri" w:hAnsi="Calibri" w:cs="Calibri"/>
          <w:sz w:val="24"/>
          <w:szCs w:val="24"/>
        </w:rPr>
        <w:t xml:space="preserve">Parents’ and </w:t>
      </w:r>
      <w:r w:rsidR="004120DE" w:rsidRPr="00FA54D5">
        <w:rPr>
          <w:rFonts w:ascii="Calibri" w:hAnsi="Calibri" w:cs="Calibri"/>
          <w:sz w:val="24"/>
          <w:szCs w:val="24"/>
        </w:rPr>
        <w:t>children</w:t>
      </w:r>
      <w:r w:rsidRPr="00FA54D5">
        <w:rPr>
          <w:rFonts w:ascii="Calibri" w:hAnsi="Calibri" w:cs="Calibri"/>
          <w:sz w:val="24"/>
          <w:szCs w:val="24"/>
        </w:rPr>
        <w:t xml:space="preserve">’ </w:t>
      </w:r>
      <w:r w:rsidR="00EC495E" w:rsidRPr="00FA54D5">
        <w:rPr>
          <w:rFonts w:ascii="Calibri" w:hAnsi="Calibri" w:cs="Calibri"/>
          <w:sz w:val="24"/>
          <w:szCs w:val="24"/>
        </w:rPr>
        <w:t xml:space="preserve">up-to-date </w:t>
      </w:r>
      <w:r w:rsidRPr="00FA54D5">
        <w:rPr>
          <w:rFonts w:ascii="Calibri" w:hAnsi="Calibri" w:cs="Calibri"/>
          <w:sz w:val="24"/>
          <w:szCs w:val="24"/>
        </w:rPr>
        <w:t>contact details will be collected prior to the period of remote learning.</w:t>
      </w:r>
    </w:p>
    <w:p w14:paraId="1A66DCCD" w14:textId="55F40191" w:rsidR="005927DC" w:rsidRPr="00FA54D5" w:rsidRDefault="005927DC" w:rsidP="00B340EB">
      <w:pPr>
        <w:pStyle w:val="TSB-Level1Numbers"/>
        <w:rPr>
          <w:rFonts w:ascii="Calibri" w:hAnsi="Calibri" w:cs="Calibri"/>
          <w:sz w:val="24"/>
          <w:szCs w:val="24"/>
        </w:rPr>
      </w:pPr>
      <w:r w:rsidRPr="00FA54D5">
        <w:rPr>
          <w:rFonts w:ascii="Calibri" w:hAnsi="Calibri" w:cs="Calibri"/>
          <w:sz w:val="24"/>
          <w:szCs w:val="24"/>
        </w:rPr>
        <w:t xml:space="preserve">All contact details will be stored in line with the </w:t>
      </w:r>
      <w:r w:rsidRPr="00FA54D5">
        <w:rPr>
          <w:rFonts w:ascii="Calibri" w:hAnsi="Calibri" w:cs="Calibri"/>
          <w:b/>
          <w:bCs/>
          <w:sz w:val="24"/>
          <w:szCs w:val="24"/>
          <w:u w:val="single"/>
        </w:rPr>
        <w:t>Data Protection Policy</w:t>
      </w:r>
      <w:r w:rsidRPr="00FA54D5">
        <w:rPr>
          <w:rFonts w:ascii="Calibri" w:hAnsi="Calibri" w:cs="Calibri"/>
          <w:sz w:val="24"/>
          <w:szCs w:val="24"/>
        </w:rPr>
        <w:t xml:space="preserve"> </w:t>
      </w:r>
    </w:p>
    <w:p w14:paraId="15D04167" w14:textId="67BF7658" w:rsidR="000C75AE" w:rsidRPr="00FA54D5" w:rsidRDefault="000C75AE" w:rsidP="00B340EB">
      <w:pPr>
        <w:pStyle w:val="TSB-Level1Numbers"/>
        <w:ind w:left="1424" w:hanging="431"/>
        <w:rPr>
          <w:rFonts w:ascii="Calibri" w:hAnsi="Calibri" w:cs="Calibri"/>
          <w:sz w:val="24"/>
          <w:szCs w:val="24"/>
        </w:rPr>
      </w:pPr>
      <w:r w:rsidRPr="00FA54D5">
        <w:rPr>
          <w:rFonts w:ascii="Calibri" w:hAnsi="Calibri" w:cs="Calibri"/>
          <w:sz w:val="24"/>
          <w:szCs w:val="24"/>
        </w:rPr>
        <w:t xml:space="preserve">Any breach of confidentiality will be dealt with in accordance with the school’s </w:t>
      </w:r>
      <w:r w:rsidRPr="00FA54D5">
        <w:rPr>
          <w:rFonts w:ascii="Calibri" w:hAnsi="Calibri" w:cs="Calibri"/>
          <w:b/>
          <w:bCs/>
          <w:sz w:val="24"/>
          <w:szCs w:val="24"/>
          <w:u w:val="single"/>
        </w:rPr>
        <w:t>Data and E-Security Breach Prevention Management Plan</w:t>
      </w:r>
      <w:r w:rsidRPr="00FA54D5">
        <w:rPr>
          <w:rFonts w:ascii="Calibri" w:hAnsi="Calibri" w:cs="Calibri"/>
          <w:sz w:val="24"/>
          <w:szCs w:val="24"/>
        </w:rPr>
        <w:t>.</w:t>
      </w:r>
    </w:p>
    <w:p w14:paraId="30C3845B" w14:textId="3B6AA8A4" w:rsidR="00C25C47" w:rsidRPr="00FA54D5" w:rsidRDefault="000C75AE" w:rsidP="00B340EB">
      <w:pPr>
        <w:pStyle w:val="TSB-Level1Numbers"/>
        <w:ind w:left="1424" w:hanging="431"/>
        <w:rPr>
          <w:rFonts w:ascii="Calibri" w:hAnsi="Calibri" w:cs="Calibri"/>
          <w:sz w:val="24"/>
          <w:szCs w:val="24"/>
        </w:rPr>
      </w:pPr>
      <w:r w:rsidRPr="00FA54D5">
        <w:rPr>
          <w:rFonts w:ascii="Calibri" w:hAnsi="Calibri" w:cs="Calibri"/>
          <w:sz w:val="24"/>
          <w:szCs w:val="24"/>
        </w:rPr>
        <w:t>Any intentional breach of confidentiality will be dealt with in accordance with the school’s</w:t>
      </w:r>
      <w:r w:rsidRPr="00FA54D5">
        <w:rPr>
          <w:rFonts w:ascii="Calibri" w:hAnsi="Calibri" w:cs="Calibri"/>
          <w:b/>
          <w:bCs/>
          <w:sz w:val="24"/>
          <w:szCs w:val="24"/>
          <w:u w:val="single"/>
        </w:rPr>
        <w:t xml:space="preserve"> Behavioural Policy</w:t>
      </w:r>
      <w:r w:rsidRPr="00FA54D5">
        <w:rPr>
          <w:rFonts w:ascii="Calibri" w:hAnsi="Calibri" w:cs="Calibri"/>
          <w:sz w:val="24"/>
          <w:szCs w:val="24"/>
        </w:rPr>
        <w:t xml:space="preserve"> or the </w:t>
      </w:r>
      <w:r w:rsidRPr="00FA54D5">
        <w:rPr>
          <w:rFonts w:ascii="Calibri" w:hAnsi="Calibri" w:cs="Calibri"/>
          <w:b/>
          <w:sz w:val="24"/>
          <w:szCs w:val="24"/>
          <w:u w:val="single"/>
        </w:rPr>
        <w:t>Disciplinary Policy and Procedure</w:t>
      </w:r>
      <w:r w:rsidRPr="00FA54D5">
        <w:rPr>
          <w:rFonts w:ascii="Calibri" w:hAnsi="Calibri" w:cs="Calibri"/>
          <w:sz w:val="24"/>
          <w:szCs w:val="24"/>
        </w:rPr>
        <w:t>.</w:t>
      </w:r>
    </w:p>
    <w:p w14:paraId="35D30E81" w14:textId="7847EEA4" w:rsidR="00575C85" w:rsidRPr="00FA54D5" w:rsidRDefault="006205D0" w:rsidP="00B340EB">
      <w:pPr>
        <w:pStyle w:val="Heading10"/>
        <w:rPr>
          <w:rFonts w:ascii="Calibri" w:hAnsi="Calibri" w:cs="Calibri"/>
          <w:sz w:val="24"/>
          <w:szCs w:val="24"/>
        </w:rPr>
      </w:pPr>
      <w:bookmarkStart w:id="14" w:name="_Marking_and_feedback"/>
      <w:bookmarkEnd w:id="14"/>
      <w:r w:rsidRPr="00FA54D5">
        <w:rPr>
          <w:rFonts w:ascii="Calibri" w:hAnsi="Calibri" w:cs="Calibri"/>
          <w:sz w:val="24"/>
          <w:szCs w:val="24"/>
        </w:rPr>
        <w:t xml:space="preserve"> </w:t>
      </w:r>
      <w:r w:rsidR="004120DE" w:rsidRPr="00FA54D5">
        <w:rPr>
          <w:rFonts w:ascii="Calibri" w:hAnsi="Calibri" w:cs="Calibri"/>
          <w:sz w:val="24"/>
          <w:szCs w:val="24"/>
        </w:rPr>
        <w:t>F</w:t>
      </w:r>
      <w:r w:rsidR="00575C85" w:rsidRPr="00FA54D5">
        <w:rPr>
          <w:rFonts w:ascii="Calibri" w:hAnsi="Calibri" w:cs="Calibri"/>
          <w:sz w:val="24"/>
          <w:szCs w:val="24"/>
        </w:rPr>
        <w:t>eedback</w:t>
      </w:r>
    </w:p>
    <w:p w14:paraId="70FAA49F" w14:textId="53FE6F78" w:rsidR="0067520E" w:rsidRPr="00FA54D5" w:rsidRDefault="0067520E" w:rsidP="00B340EB">
      <w:pPr>
        <w:pStyle w:val="TSB-Level1Numbers"/>
        <w:rPr>
          <w:rFonts w:ascii="Calibri" w:hAnsi="Calibri" w:cs="Calibri"/>
          <w:sz w:val="24"/>
          <w:szCs w:val="24"/>
        </w:rPr>
      </w:pPr>
      <w:r w:rsidRPr="00FA54D5">
        <w:rPr>
          <w:rFonts w:ascii="Calibri" w:hAnsi="Calibri" w:cs="Calibri"/>
          <w:sz w:val="24"/>
          <w:szCs w:val="24"/>
        </w:rPr>
        <w:t xml:space="preserve">Teaching staff will monitor the academic progress of </w:t>
      </w:r>
      <w:r w:rsidR="004120DE" w:rsidRPr="00FA54D5">
        <w:rPr>
          <w:rFonts w:ascii="Calibri" w:hAnsi="Calibri" w:cs="Calibri"/>
          <w:sz w:val="24"/>
          <w:szCs w:val="24"/>
        </w:rPr>
        <w:t>children</w:t>
      </w:r>
      <w:r w:rsidRPr="00FA54D5">
        <w:rPr>
          <w:rFonts w:ascii="Calibri" w:hAnsi="Calibri" w:cs="Calibri"/>
          <w:sz w:val="24"/>
          <w:szCs w:val="24"/>
        </w:rPr>
        <w:t xml:space="preserve"> with and without access to the online learning resources and </w:t>
      </w:r>
      <w:r w:rsidR="002E1E2A" w:rsidRPr="00FA54D5">
        <w:rPr>
          <w:rFonts w:ascii="Calibri" w:hAnsi="Calibri" w:cs="Calibri"/>
          <w:sz w:val="24"/>
          <w:szCs w:val="24"/>
        </w:rPr>
        <w:t xml:space="preserve">discuss additional support or provision with the </w:t>
      </w:r>
      <w:r w:rsidR="002E1E2A" w:rsidRPr="00FA54D5">
        <w:rPr>
          <w:rFonts w:ascii="Calibri" w:hAnsi="Calibri" w:cs="Calibri"/>
          <w:b/>
          <w:bCs/>
          <w:sz w:val="24"/>
          <w:szCs w:val="24"/>
          <w:u w:val="single"/>
        </w:rPr>
        <w:t>headteacher</w:t>
      </w:r>
      <w:r w:rsidR="002E1E2A" w:rsidRPr="00FA54D5">
        <w:rPr>
          <w:rFonts w:ascii="Calibri" w:hAnsi="Calibri" w:cs="Calibri"/>
          <w:sz w:val="24"/>
          <w:szCs w:val="24"/>
        </w:rPr>
        <w:t xml:space="preserve"> as soon as possible.</w:t>
      </w:r>
    </w:p>
    <w:p w14:paraId="7A9AFC4A" w14:textId="5586DE3B" w:rsidR="004120DE" w:rsidRPr="00FA54D5" w:rsidRDefault="004120DE" w:rsidP="00B340EB">
      <w:pPr>
        <w:pStyle w:val="TSB-Level1Numbers"/>
        <w:rPr>
          <w:rFonts w:ascii="Calibri" w:hAnsi="Calibri" w:cs="Calibri"/>
          <w:sz w:val="24"/>
          <w:szCs w:val="24"/>
        </w:rPr>
      </w:pPr>
      <w:r w:rsidRPr="00FA54D5">
        <w:rPr>
          <w:rFonts w:ascii="Calibri" w:hAnsi="Calibri" w:cs="Calibri"/>
          <w:sz w:val="24"/>
          <w:szCs w:val="24"/>
        </w:rPr>
        <w:t xml:space="preserve">Written feedback on </w:t>
      </w:r>
      <w:r w:rsidR="00265159">
        <w:rPr>
          <w:rFonts w:ascii="Calibri" w:hAnsi="Calibri" w:cs="Calibri"/>
          <w:sz w:val="24"/>
          <w:szCs w:val="24"/>
        </w:rPr>
        <w:t>Facebook</w:t>
      </w:r>
      <w:r w:rsidRPr="00FA54D5">
        <w:rPr>
          <w:rFonts w:ascii="Calibri" w:hAnsi="Calibri" w:cs="Calibri"/>
          <w:sz w:val="24"/>
          <w:szCs w:val="24"/>
        </w:rPr>
        <w:t xml:space="preserve"> posts will be shared between the staff team. </w:t>
      </w:r>
    </w:p>
    <w:p w14:paraId="28E79AD9" w14:textId="1D37F89A" w:rsidR="002E1E2A" w:rsidRPr="00FA54D5" w:rsidRDefault="002E1E2A" w:rsidP="00B340EB">
      <w:pPr>
        <w:pStyle w:val="TSB-Level1Numbers"/>
        <w:rPr>
          <w:rFonts w:ascii="Calibri" w:hAnsi="Calibri" w:cs="Calibri"/>
          <w:sz w:val="24"/>
          <w:szCs w:val="24"/>
        </w:rPr>
      </w:pPr>
      <w:r w:rsidRPr="00FA54D5">
        <w:rPr>
          <w:rFonts w:ascii="Calibri" w:hAnsi="Calibri" w:cs="Calibri"/>
          <w:sz w:val="24"/>
          <w:szCs w:val="24"/>
        </w:rPr>
        <w:t xml:space="preserve">Teaching staff will monitor the academic progress of </w:t>
      </w:r>
      <w:r w:rsidR="004120DE" w:rsidRPr="00FA54D5">
        <w:rPr>
          <w:rFonts w:ascii="Calibri" w:hAnsi="Calibri" w:cs="Calibri"/>
          <w:sz w:val="24"/>
          <w:szCs w:val="24"/>
        </w:rPr>
        <w:t>children</w:t>
      </w:r>
      <w:r w:rsidRPr="00FA54D5">
        <w:rPr>
          <w:rFonts w:ascii="Calibri" w:hAnsi="Calibri" w:cs="Calibri"/>
          <w:sz w:val="24"/>
          <w:szCs w:val="24"/>
        </w:rPr>
        <w:t xml:space="preserve"> with SEND and discuss additional support or provision with the </w:t>
      </w:r>
      <w:r w:rsidRPr="00FA54D5">
        <w:rPr>
          <w:rFonts w:ascii="Calibri" w:hAnsi="Calibri" w:cs="Calibri"/>
          <w:b/>
          <w:bCs/>
          <w:sz w:val="24"/>
          <w:szCs w:val="24"/>
          <w:u w:val="single"/>
        </w:rPr>
        <w:t>SENCO</w:t>
      </w:r>
      <w:r w:rsidR="006B4A7B">
        <w:rPr>
          <w:rFonts w:ascii="Calibri" w:hAnsi="Calibri" w:cs="Calibri"/>
          <w:b/>
          <w:bCs/>
          <w:sz w:val="24"/>
          <w:szCs w:val="24"/>
          <w:u w:val="single"/>
        </w:rPr>
        <w:t xml:space="preserve"> (special educational needs co-ordinator)</w:t>
      </w:r>
      <w:r w:rsidRPr="00FA54D5">
        <w:rPr>
          <w:rFonts w:ascii="Calibri" w:hAnsi="Calibri" w:cs="Calibri"/>
          <w:sz w:val="24"/>
          <w:szCs w:val="24"/>
        </w:rPr>
        <w:t xml:space="preserve"> as soon as possible.</w:t>
      </w:r>
    </w:p>
    <w:p w14:paraId="46B580FA" w14:textId="2929CF5E" w:rsidR="00575C85" w:rsidRPr="00FA54D5" w:rsidRDefault="00575C85" w:rsidP="00B340EB">
      <w:pPr>
        <w:pStyle w:val="Heading10"/>
        <w:rPr>
          <w:rFonts w:ascii="Calibri" w:hAnsi="Calibri" w:cs="Calibri"/>
          <w:sz w:val="24"/>
          <w:szCs w:val="24"/>
        </w:rPr>
      </w:pPr>
      <w:bookmarkStart w:id="15" w:name="_Health_and_safety"/>
      <w:bookmarkEnd w:id="15"/>
      <w:r w:rsidRPr="00FA54D5">
        <w:rPr>
          <w:rFonts w:ascii="Calibri" w:hAnsi="Calibri" w:cs="Calibri"/>
          <w:sz w:val="24"/>
          <w:szCs w:val="24"/>
        </w:rPr>
        <w:t>Health and safety</w:t>
      </w:r>
    </w:p>
    <w:p w14:paraId="7E0A774F" w14:textId="75267AC4" w:rsidR="00241682" w:rsidRPr="00FA54D5" w:rsidRDefault="00241682" w:rsidP="00B340EB">
      <w:pPr>
        <w:pStyle w:val="TSB-Level1Numbers"/>
        <w:rPr>
          <w:rFonts w:ascii="Calibri" w:hAnsi="Calibri" w:cs="Calibri"/>
          <w:sz w:val="24"/>
          <w:szCs w:val="24"/>
        </w:rPr>
      </w:pPr>
      <w:r w:rsidRPr="00FA54D5">
        <w:rPr>
          <w:rFonts w:ascii="Calibri" w:hAnsi="Calibri" w:cs="Calibri"/>
          <w:sz w:val="24"/>
          <w:szCs w:val="24"/>
        </w:rPr>
        <w:t xml:space="preserve">This section of the policy will be enacted in conjunction with the school’s </w:t>
      </w:r>
      <w:r w:rsidRPr="00FA54D5">
        <w:rPr>
          <w:rFonts w:ascii="Calibri" w:hAnsi="Calibri" w:cs="Calibri"/>
          <w:b/>
          <w:bCs/>
          <w:sz w:val="24"/>
          <w:szCs w:val="24"/>
          <w:u w:val="single"/>
        </w:rPr>
        <w:t>Health and Safety Policy</w:t>
      </w:r>
      <w:r w:rsidRPr="00FA54D5">
        <w:rPr>
          <w:rFonts w:ascii="Calibri" w:hAnsi="Calibri" w:cs="Calibri"/>
          <w:sz w:val="24"/>
          <w:szCs w:val="24"/>
        </w:rPr>
        <w:t>.</w:t>
      </w:r>
    </w:p>
    <w:p w14:paraId="2D987BA9" w14:textId="6EA31ABA" w:rsidR="009A0C49" w:rsidRPr="00FA54D5" w:rsidRDefault="00575C85" w:rsidP="00B340EB">
      <w:pPr>
        <w:pStyle w:val="Heading10"/>
        <w:rPr>
          <w:rFonts w:ascii="Calibri" w:hAnsi="Calibri" w:cs="Calibri"/>
          <w:sz w:val="24"/>
          <w:szCs w:val="24"/>
        </w:rPr>
      </w:pPr>
      <w:bookmarkStart w:id="16" w:name="_School_day_and"/>
      <w:bookmarkStart w:id="17" w:name="_Communication"/>
      <w:bookmarkEnd w:id="16"/>
      <w:bookmarkEnd w:id="17"/>
      <w:r w:rsidRPr="00FA54D5">
        <w:rPr>
          <w:rFonts w:ascii="Calibri" w:hAnsi="Calibri" w:cs="Calibri"/>
          <w:sz w:val="24"/>
          <w:szCs w:val="24"/>
        </w:rPr>
        <w:t>Communication</w:t>
      </w:r>
    </w:p>
    <w:p w14:paraId="3C605467" w14:textId="3700BB6D" w:rsidR="00D435F3" w:rsidRPr="00FA54D5" w:rsidRDefault="00D435F3" w:rsidP="00B340EB">
      <w:pPr>
        <w:pStyle w:val="TSB-Level1Numbers"/>
        <w:rPr>
          <w:rFonts w:ascii="Calibri" w:hAnsi="Calibri" w:cs="Calibri"/>
          <w:sz w:val="24"/>
          <w:szCs w:val="24"/>
        </w:rPr>
      </w:pPr>
      <w:r w:rsidRPr="00FA54D5">
        <w:rPr>
          <w:rFonts w:ascii="Calibri" w:hAnsi="Calibri" w:cs="Calibri"/>
          <w:sz w:val="24"/>
          <w:szCs w:val="24"/>
        </w:rPr>
        <w:t>The school will ensure adequate channels of communication are arranged in the event of an emergency.</w:t>
      </w:r>
    </w:p>
    <w:p w14:paraId="143070CD" w14:textId="650B7594" w:rsidR="00C25C47" w:rsidRPr="00FA54D5" w:rsidRDefault="00C25C47" w:rsidP="00B340EB">
      <w:pPr>
        <w:pStyle w:val="TSB-Level1Numbers"/>
        <w:rPr>
          <w:rFonts w:ascii="Calibri" w:hAnsi="Calibri" w:cs="Calibri"/>
          <w:sz w:val="24"/>
          <w:szCs w:val="24"/>
        </w:rPr>
      </w:pPr>
      <w:r w:rsidRPr="00FA54D5">
        <w:rPr>
          <w:rFonts w:ascii="Calibri" w:hAnsi="Calibri" w:cs="Calibri"/>
          <w:sz w:val="24"/>
          <w:szCs w:val="24"/>
        </w:rPr>
        <w:t xml:space="preserve">The school will communicate with parents via </w:t>
      </w:r>
      <w:r w:rsidRPr="00FA54D5">
        <w:rPr>
          <w:rFonts w:ascii="Calibri" w:hAnsi="Calibri" w:cs="Calibri"/>
          <w:b/>
          <w:bCs/>
          <w:sz w:val="24"/>
          <w:szCs w:val="24"/>
          <w:u w:val="single"/>
        </w:rPr>
        <w:t>letter</w:t>
      </w:r>
      <w:r w:rsidR="00A171D7" w:rsidRPr="00FA54D5">
        <w:rPr>
          <w:rFonts w:ascii="Calibri" w:hAnsi="Calibri" w:cs="Calibri"/>
          <w:b/>
          <w:bCs/>
          <w:sz w:val="24"/>
          <w:szCs w:val="24"/>
          <w:u w:val="single"/>
        </w:rPr>
        <w:t xml:space="preserve">, </w:t>
      </w:r>
      <w:r w:rsidR="00265159">
        <w:rPr>
          <w:rFonts w:ascii="Calibri" w:hAnsi="Calibri" w:cs="Calibri"/>
          <w:b/>
          <w:bCs/>
          <w:sz w:val="24"/>
          <w:szCs w:val="24"/>
          <w:u w:val="single"/>
        </w:rPr>
        <w:t>Facebook</w:t>
      </w:r>
      <w:r w:rsidRPr="00FA54D5">
        <w:rPr>
          <w:rFonts w:ascii="Calibri" w:hAnsi="Calibri" w:cs="Calibri"/>
          <w:sz w:val="24"/>
          <w:szCs w:val="24"/>
        </w:rPr>
        <w:t xml:space="preserve"> </w:t>
      </w:r>
      <w:r w:rsidR="00157F90" w:rsidRPr="00FA54D5">
        <w:rPr>
          <w:rFonts w:ascii="Calibri" w:hAnsi="Calibri" w:cs="Calibri"/>
          <w:sz w:val="24"/>
          <w:szCs w:val="24"/>
        </w:rPr>
        <w:t xml:space="preserve">and the </w:t>
      </w:r>
      <w:r w:rsidR="00157F90" w:rsidRPr="00FA54D5">
        <w:rPr>
          <w:rFonts w:ascii="Calibri" w:hAnsi="Calibri" w:cs="Calibri"/>
          <w:b/>
          <w:bCs/>
          <w:sz w:val="24"/>
          <w:szCs w:val="24"/>
          <w:u w:val="single"/>
        </w:rPr>
        <w:t>school website</w:t>
      </w:r>
      <w:r w:rsidR="00157F90" w:rsidRPr="00FA54D5">
        <w:rPr>
          <w:rFonts w:ascii="Calibri" w:hAnsi="Calibri" w:cs="Calibri"/>
          <w:sz w:val="24"/>
          <w:szCs w:val="24"/>
        </w:rPr>
        <w:t xml:space="preserve"> </w:t>
      </w:r>
      <w:r w:rsidRPr="00FA54D5">
        <w:rPr>
          <w:rFonts w:ascii="Calibri" w:hAnsi="Calibri" w:cs="Calibri"/>
          <w:sz w:val="24"/>
          <w:szCs w:val="24"/>
        </w:rPr>
        <w:t>about remote learning arrangements as soon as possible.</w:t>
      </w:r>
    </w:p>
    <w:p w14:paraId="5D604701" w14:textId="2BCC7AD1" w:rsidR="00AB4108" w:rsidRPr="00FA54D5" w:rsidRDefault="00AB4108" w:rsidP="00B340EB">
      <w:pPr>
        <w:pStyle w:val="TSB-Level1Numbers"/>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
          <w:bCs/>
          <w:sz w:val="24"/>
          <w:szCs w:val="24"/>
          <w:u w:val="single"/>
        </w:rPr>
        <w:t>headteacher</w:t>
      </w:r>
      <w:r w:rsidRPr="00FA54D5">
        <w:rPr>
          <w:rFonts w:ascii="Calibri" w:hAnsi="Calibri" w:cs="Calibri"/>
          <w:sz w:val="24"/>
          <w:szCs w:val="24"/>
        </w:rPr>
        <w:t xml:space="preserve"> will communicate with staff as soon as possible via </w:t>
      </w:r>
      <w:r w:rsidR="00A171D7" w:rsidRPr="00FA54D5">
        <w:rPr>
          <w:rFonts w:ascii="Calibri" w:hAnsi="Calibri" w:cs="Calibri"/>
          <w:sz w:val="24"/>
          <w:szCs w:val="24"/>
        </w:rPr>
        <w:t xml:space="preserve">verbally or </w:t>
      </w:r>
      <w:r w:rsidRPr="00FA54D5">
        <w:rPr>
          <w:rFonts w:ascii="Calibri" w:hAnsi="Calibri" w:cs="Calibri"/>
          <w:b/>
          <w:bCs/>
          <w:sz w:val="24"/>
          <w:szCs w:val="24"/>
          <w:u w:val="single"/>
        </w:rPr>
        <w:t xml:space="preserve">email </w:t>
      </w:r>
      <w:r w:rsidRPr="00FA54D5">
        <w:rPr>
          <w:rFonts w:ascii="Calibri" w:hAnsi="Calibri" w:cs="Calibri"/>
          <w:sz w:val="24"/>
          <w:szCs w:val="24"/>
        </w:rPr>
        <w:t xml:space="preserve">about </w:t>
      </w:r>
      <w:r w:rsidR="00794E61" w:rsidRPr="00FA54D5">
        <w:rPr>
          <w:rFonts w:ascii="Calibri" w:hAnsi="Calibri" w:cs="Calibri"/>
          <w:sz w:val="24"/>
          <w:szCs w:val="24"/>
        </w:rPr>
        <w:t xml:space="preserve">any </w:t>
      </w:r>
      <w:r w:rsidRPr="00FA54D5">
        <w:rPr>
          <w:rFonts w:ascii="Calibri" w:hAnsi="Calibri" w:cs="Calibri"/>
          <w:sz w:val="24"/>
          <w:szCs w:val="24"/>
        </w:rPr>
        <w:t xml:space="preserve">remote </w:t>
      </w:r>
      <w:r w:rsidR="00794E61" w:rsidRPr="00FA54D5">
        <w:rPr>
          <w:rFonts w:ascii="Calibri" w:hAnsi="Calibri" w:cs="Calibri"/>
          <w:sz w:val="24"/>
          <w:szCs w:val="24"/>
        </w:rPr>
        <w:t>learning</w:t>
      </w:r>
      <w:r w:rsidRPr="00FA54D5">
        <w:rPr>
          <w:rFonts w:ascii="Calibri" w:hAnsi="Calibri" w:cs="Calibri"/>
          <w:sz w:val="24"/>
          <w:szCs w:val="24"/>
        </w:rPr>
        <w:t xml:space="preserve"> arrangements.</w:t>
      </w:r>
    </w:p>
    <w:p w14:paraId="7289E9C2" w14:textId="60458CCB" w:rsidR="00AB4108" w:rsidRPr="00FA54D5" w:rsidRDefault="00AB4108" w:rsidP="00B340EB">
      <w:pPr>
        <w:pStyle w:val="TSB-Level1Numbers"/>
        <w:rPr>
          <w:rFonts w:ascii="Calibri" w:hAnsi="Calibri" w:cs="Calibri"/>
          <w:sz w:val="24"/>
          <w:szCs w:val="24"/>
        </w:rPr>
      </w:pPr>
      <w:r w:rsidRPr="00FA54D5">
        <w:rPr>
          <w:rFonts w:ascii="Calibri" w:hAnsi="Calibri" w:cs="Calibri"/>
          <w:sz w:val="24"/>
          <w:szCs w:val="24"/>
        </w:rPr>
        <w:t>Members of staff involved in remote teaching will ensure they have a working mobile device that is available to take phone calls during their agreed working hours.</w:t>
      </w:r>
    </w:p>
    <w:p w14:paraId="579B378B" w14:textId="5E90645D" w:rsidR="00BA6250" w:rsidRPr="00FA54D5" w:rsidRDefault="00BA6250" w:rsidP="00B340EB">
      <w:pPr>
        <w:pStyle w:val="TSB-Level1Numbers"/>
        <w:rPr>
          <w:rFonts w:ascii="Calibri" w:hAnsi="Calibri" w:cs="Calibri"/>
          <w:sz w:val="24"/>
          <w:szCs w:val="24"/>
        </w:rPr>
      </w:pPr>
      <w:r w:rsidRPr="00FA54D5">
        <w:rPr>
          <w:rFonts w:ascii="Calibri" w:hAnsi="Calibri" w:cs="Calibri"/>
          <w:sz w:val="24"/>
          <w:szCs w:val="24"/>
        </w:rPr>
        <w:t xml:space="preserve">As much as possible, all communication with </w:t>
      </w:r>
      <w:r w:rsidR="004120DE" w:rsidRPr="00FA54D5">
        <w:rPr>
          <w:rFonts w:ascii="Calibri" w:hAnsi="Calibri" w:cs="Calibri"/>
          <w:sz w:val="24"/>
          <w:szCs w:val="24"/>
        </w:rPr>
        <w:t>children</w:t>
      </w:r>
      <w:r w:rsidRPr="00FA54D5">
        <w:rPr>
          <w:rFonts w:ascii="Calibri" w:hAnsi="Calibri" w:cs="Calibri"/>
          <w:sz w:val="24"/>
          <w:szCs w:val="24"/>
        </w:rPr>
        <w:t xml:space="preserve"> and their parents will take place within </w:t>
      </w:r>
      <w:r w:rsidR="009D1421" w:rsidRPr="00FA54D5">
        <w:rPr>
          <w:rFonts w:ascii="Calibri" w:hAnsi="Calibri" w:cs="Calibri"/>
          <w:sz w:val="24"/>
          <w:szCs w:val="24"/>
        </w:rPr>
        <w:t>the school hours</w:t>
      </w:r>
      <w:r w:rsidRPr="00FA54D5">
        <w:rPr>
          <w:rFonts w:ascii="Calibri" w:hAnsi="Calibri" w:cs="Calibri"/>
          <w:sz w:val="24"/>
          <w:szCs w:val="24"/>
        </w:rPr>
        <w:t>.</w:t>
      </w:r>
    </w:p>
    <w:p w14:paraId="70BCEB57" w14:textId="240FE255" w:rsidR="00586921" w:rsidRPr="00FA54D5" w:rsidRDefault="00E86ACD" w:rsidP="00B340EB">
      <w:pPr>
        <w:pStyle w:val="TSB-Level1Numbers"/>
        <w:rPr>
          <w:rFonts w:ascii="Calibri" w:hAnsi="Calibri" w:cs="Calibri"/>
          <w:sz w:val="24"/>
          <w:szCs w:val="24"/>
        </w:rPr>
      </w:pPr>
      <w:r>
        <w:rPr>
          <w:rFonts w:ascii="Calibri" w:hAnsi="Calibri" w:cs="Calibri"/>
          <w:sz w:val="24"/>
          <w:szCs w:val="24"/>
        </w:rPr>
        <w:t>Staff will endeavour to have v</w:t>
      </w:r>
      <w:r w:rsidR="00794E61" w:rsidRPr="00FA54D5">
        <w:rPr>
          <w:rFonts w:ascii="Calibri" w:hAnsi="Calibri" w:cs="Calibri"/>
          <w:sz w:val="24"/>
          <w:szCs w:val="24"/>
        </w:rPr>
        <w:t xml:space="preserve">erbal </w:t>
      </w:r>
      <w:r w:rsidR="009A0C49" w:rsidRPr="00FA54D5">
        <w:rPr>
          <w:rFonts w:ascii="Calibri" w:hAnsi="Calibri" w:cs="Calibri"/>
          <w:sz w:val="24"/>
          <w:szCs w:val="24"/>
        </w:rPr>
        <w:t>contact with a member of teaching staff</w:t>
      </w:r>
      <w:r w:rsidR="00794E61" w:rsidRPr="00FA54D5">
        <w:rPr>
          <w:rFonts w:ascii="Calibri" w:hAnsi="Calibri" w:cs="Calibri"/>
          <w:sz w:val="24"/>
          <w:szCs w:val="24"/>
        </w:rPr>
        <w:t xml:space="preserve"> at least</w:t>
      </w:r>
      <w:r w:rsidR="009A0C49" w:rsidRPr="00FA54D5">
        <w:rPr>
          <w:rFonts w:ascii="Calibri" w:hAnsi="Calibri" w:cs="Calibri"/>
          <w:sz w:val="24"/>
          <w:szCs w:val="24"/>
        </w:rPr>
        <w:t xml:space="preserve"> </w:t>
      </w:r>
      <w:r w:rsidR="009A0C49" w:rsidRPr="00FA54D5">
        <w:rPr>
          <w:rFonts w:ascii="Calibri" w:hAnsi="Calibri" w:cs="Calibri"/>
          <w:b/>
          <w:bCs/>
          <w:sz w:val="24"/>
          <w:szCs w:val="24"/>
          <w:u w:val="single"/>
        </w:rPr>
        <w:t>once</w:t>
      </w:r>
      <w:r w:rsidR="009A0C49" w:rsidRPr="00FA54D5">
        <w:rPr>
          <w:rFonts w:ascii="Calibri" w:hAnsi="Calibri" w:cs="Calibri"/>
          <w:sz w:val="24"/>
          <w:szCs w:val="24"/>
        </w:rPr>
        <w:t xml:space="preserve"> per </w:t>
      </w:r>
      <w:r w:rsidR="009A0C49" w:rsidRPr="00FA54D5">
        <w:rPr>
          <w:rFonts w:ascii="Calibri" w:hAnsi="Calibri" w:cs="Calibri"/>
          <w:b/>
          <w:bCs/>
          <w:sz w:val="24"/>
          <w:szCs w:val="24"/>
          <w:u w:val="single"/>
        </w:rPr>
        <w:t>week</w:t>
      </w:r>
      <w:r w:rsidR="009A0C49" w:rsidRPr="00FA54D5">
        <w:rPr>
          <w:rFonts w:ascii="Calibri" w:hAnsi="Calibri" w:cs="Calibri"/>
          <w:sz w:val="24"/>
          <w:szCs w:val="24"/>
        </w:rPr>
        <w:t xml:space="preserve"> </w:t>
      </w:r>
    </w:p>
    <w:p w14:paraId="2D530324" w14:textId="2053DB61" w:rsidR="00506406" w:rsidRPr="00FA54D5" w:rsidRDefault="00506406" w:rsidP="00B340EB">
      <w:pPr>
        <w:pStyle w:val="TSB-Level1Numbers"/>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
          <w:bCs/>
          <w:sz w:val="24"/>
          <w:szCs w:val="24"/>
          <w:u w:val="single"/>
        </w:rPr>
        <w:t>headteacher</w:t>
      </w:r>
      <w:r w:rsidRPr="00FA54D5">
        <w:rPr>
          <w:rFonts w:ascii="Calibri" w:hAnsi="Calibri" w:cs="Calibri"/>
          <w:sz w:val="24"/>
          <w:szCs w:val="24"/>
        </w:rPr>
        <w:t xml:space="preserve"> will review the effectiveness of communication on a </w:t>
      </w:r>
      <w:r w:rsidRPr="00FA54D5">
        <w:rPr>
          <w:rFonts w:ascii="Calibri" w:hAnsi="Calibri" w:cs="Calibri"/>
          <w:b/>
          <w:bCs/>
          <w:sz w:val="24"/>
          <w:szCs w:val="24"/>
          <w:u w:val="single"/>
        </w:rPr>
        <w:t>weekly</w:t>
      </w:r>
      <w:r w:rsidRPr="00FA54D5">
        <w:rPr>
          <w:rFonts w:ascii="Calibri" w:hAnsi="Calibri" w:cs="Calibri"/>
          <w:sz w:val="24"/>
          <w:szCs w:val="24"/>
        </w:rPr>
        <w:t xml:space="preserve"> basis and ensure measures are put in place to address gaps or weaknesses in communication.</w:t>
      </w:r>
    </w:p>
    <w:p w14:paraId="724E7723" w14:textId="77777777" w:rsidR="00A171D7" w:rsidRPr="00FA54D5" w:rsidRDefault="00A171D7" w:rsidP="00A171D7">
      <w:pPr>
        <w:pStyle w:val="Heading10"/>
        <w:rPr>
          <w:rFonts w:ascii="Calibri" w:hAnsi="Calibri" w:cs="Calibri"/>
          <w:bCs/>
          <w:sz w:val="24"/>
          <w:szCs w:val="24"/>
        </w:rPr>
      </w:pPr>
      <w:bookmarkStart w:id="18" w:name="_Monitoring_and_review"/>
      <w:bookmarkEnd w:id="18"/>
      <w:r w:rsidRPr="00FA54D5">
        <w:rPr>
          <w:rFonts w:ascii="Calibri" w:hAnsi="Calibri" w:cs="Calibri"/>
          <w:bCs/>
          <w:sz w:val="24"/>
          <w:szCs w:val="24"/>
        </w:rPr>
        <w:t>Returning to school</w:t>
      </w:r>
    </w:p>
    <w:p w14:paraId="473D63AA" w14:textId="77777777" w:rsidR="00A171D7" w:rsidRPr="00FA54D5" w:rsidRDefault="00A171D7" w:rsidP="00A171D7">
      <w:pPr>
        <w:pStyle w:val="TSB-Level1Numbers"/>
        <w:ind w:left="792" w:hanging="432"/>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
          <w:bCs/>
          <w:sz w:val="24"/>
          <w:szCs w:val="24"/>
          <w:u w:val="single"/>
        </w:rPr>
        <w:t>headteacher</w:t>
      </w:r>
      <w:r w:rsidRPr="00FA54D5">
        <w:rPr>
          <w:rFonts w:ascii="Calibri" w:hAnsi="Calibri" w:cs="Calibri"/>
          <w:sz w:val="24"/>
          <w:szCs w:val="24"/>
        </w:rPr>
        <w:t xml:space="preserve"> will work with the LA to ensure children only return to school when it is safe for them to do so. </w:t>
      </w:r>
    </w:p>
    <w:p w14:paraId="1925449B" w14:textId="77777777" w:rsidR="00A171D7" w:rsidRPr="00FA54D5" w:rsidRDefault="00A171D7" w:rsidP="00A171D7">
      <w:pPr>
        <w:pStyle w:val="TSB-Level1Numbers"/>
        <w:ind w:left="792" w:hanging="432"/>
        <w:rPr>
          <w:rFonts w:ascii="Calibri" w:hAnsi="Calibri" w:cs="Calibri"/>
          <w:sz w:val="24"/>
          <w:szCs w:val="24"/>
        </w:rPr>
      </w:pPr>
      <w:r w:rsidRPr="00FA54D5">
        <w:rPr>
          <w:rFonts w:ascii="Calibri" w:hAnsi="Calibri" w:cs="Calibri"/>
          <w:sz w:val="24"/>
          <w:szCs w:val="24"/>
        </w:rPr>
        <w:t xml:space="preserve">After a period of self-isolation, or the lessening of local lockdown rules, the </w:t>
      </w:r>
      <w:r w:rsidRPr="00FA54D5">
        <w:rPr>
          <w:rFonts w:ascii="Calibri" w:hAnsi="Calibri" w:cs="Calibri"/>
          <w:b/>
          <w:bCs/>
          <w:sz w:val="24"/>
          <w:szCs w:val="24"/>
          <w:u w:val="single"/>
        </w:rPr>
        <w:t>headteacher</w:t>
      </w:r>
      <w:r w:rsidRPr="00FA54D5">
        <w:rPr>
          <w:rFonts w:ascii="Calibri" w:hAnsi="Calibri" w:cs="Calibri"/>
          <w:sz w:val="24"/>
          <w:szCs w:val="24"/>
        </w:rPr>
        <w:t xml:space="preserve"> will inform parents when their child will return to school. </w:t>
      </w:r>
    </w:p>
    <w:p w14:paraId="45C5AB9A" w14:textId="77777777" w:rsidR="00A171D7" w:rsidRPr="00FA54D5" w:rsidRDefault="00A171D7" w:rsidP="00A171D7">
      <w:pPr>
        <w:pStyle w:val="TSB-Level1Numbers"/>
        <w:ind w:left="792" w:hanging="432"/>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
          <w:bCs/>
          <w:sz w:val="24"/>
          <w:szCs w:val="24"/>
          <w:u w:val="single"/>
        </w:rPr>
        <w:t>headteacher</w:t>
      </w:r>
      <w:r w:rsidRPr="00FA54D5">
        <w:rPr>
          <w:rFonts w:ascii="Calibri" w:hAnsi="Calibri" w:cs="Calibri"/>
          <w:sz w:val="24"/>
          <w:szCs w:val="24"/>
        </w:rPr>
        <w:t xml:space="preserve"> will listen to all concerns that parents may have about their child returning to school and will advise them of the measures in place to ensure the safety of their child. </w:t>
      </w:r>
    </w:p>
    <w:p w14:paraId="4B54FCC0" w14:textId="77777777" w:rsidR="00A171D7" w:rsidRPr="00FA54D5" w:rsidRDefault="00A171D7" w:rsidP="00A171D7">
      <w:pPr>
        <w:pStyle w:val="Heading10"/>
        <w:rPr>
          <w:rFonts w:ascii="Calibri" w:hAnsi="Calibri" w:cs="Calibri"/>
          <w:bCs/>
          <w:sz w:val="24"/>
          <w:szCs w:val="24"/>
        </w:rPr>
      </w:pPr>
      <w:r w:rsidRPr="00FA54D5">
        <w:rPr>
          <w:rFonts w:ascii="Calibri" w:hAnsi="Calibri" w:cs="Calibri"/>
          <w:bCs/>
          <w:sz w:val="24"/>
          <w:szCs w:val="24"/>
        </w:rPr>
        <w:t>Monitoring and review</w:t>
      </w:r>
    </w:p>
    <w:p w14:paraId="1671285F" w14:textId="77777777" w:rsidR="00A171D7" w:rsidRPr="00FA54D5" w:rsidRDefault="00A171D7" w:rsidP="00A171D7">
      <w:pPr>
        <w:pStyle w:val="TSB-Level1Numbers"/>
        <w:ind w:left="792" w:hanging="432"/>
        <w:rPr>
          <w:rFonts w:ascii="Calibri" w:hAnsi="Calibri" w:cs="Calibri"/>
          <w:sz w:val="24"/>
          <w:szCs w:val="24"/>
        </w:rPr>
      </w:pPr>
      <w:r w:rsidRPr="00FA54D5">
        <w:rPr>
          <w:rFonts w:ascii="Calibri" w:hAnsi="Calibri" w:cs="Calibri"/>
          <w:sz w:val="24"/>
          <w:szCs w:val="24"/>
        </w:rPr>
        <w:t xml:space="preserve">This policy annex will be reviewed in line with any updates to government guidance. </w:t>
      </w:r>
    </w:p>
    <w:p w14:paraId="0E267717" w14:textId="77777777" w:rsidR="00A171D7" w:rsidRPr="00FA54D5" w:rsidRDefault="00A171D7" w:rsidP="00A171D7">
      <w:pPr>
        <w:pStyle w:val="TSB-Level1Numbers"/>
        <w:ind w:left="792" w:hanging="432"/>
        <w:rPr>
          <w:rFonts w:ascii="Calibri" w:hAnsi="Calibri" w:cs="Calibri"/>
          <w:sz w:val="24"/>
          <w:szCs w:val="24"/>
        </w:rPr>
      </w:pPr>
      <w:r w:rsidRPr="00FA54D5">
        <w:rPr>
          <w:rFonts w:ascii="Calibri" w:hAnsi="Calibri" w:cs="Calibri"/>
          <w:sz w:val="24"/>
          <w:szCs w:val="24"/>
        </w:rPr>
        <w:t>All changes to the policy will be communicated to relevant members of the school community.</w:t>
      </w:r>
    </w:p>
    <w:p w14:paraId="1E7C8A49" w14:textId="48D5CFAC" w:rsidR="00D2609F" w:rsidRPr="00FA54D5" w:rsidRDefault="006B4A7B" w:rsidP="00D2609F">
      <w:pPr>
        <w:rPr>
          <w:rFonts w:ascii="Calibri" w:hAnsi="Calibri" w:cs="Calibri"/>
          <w:b/>
          <w:bCs/>
          <w:sz w:val="24"/>
          <w:szCs w:val="24"/>
        </w:rPr>
      </w:pPr>
      <w:bookmarkStart w:id="19" w:name="remote"/>
      <w:r>
        <w:rPr>
          <w:rFonts w:ascii="Calibri" w:hAnsi="Calibri" w:cs="Calibri"/>
          <w:b/>
          <w:bCs/>
          <w:sz w:val="24"/>
          <w:szCs w:val="24"/>
        </w:rPr>
        <w:t>Appendix 1:</w:t>
      </w:r>
      <w:r w:rsidR="00C70488" w:rsidRPr="00FA54D5">
        <w:rPr>
          <w:rFonts w:ascii="Calibri" w:hAnsi="Calibri" w:cs="Calibri"/>
          <w:b/>
          <w:bCs/>
          <w:sz w:val="24"/>
          <w:szCs w:val="24"/>
        </w:rPr>
        <w:t>Remote Learning During the Coronavirus (COVID-19) Pandemic</w:t>
      </w:r>
    </w:p>
    <w:bookmarkEnd w:id="19"/>
    <w:p w14:paraId="3BFC8E87" w14:textId="39469B8B" w:rsidR="00C70488" w:rsidRPr="00FA54D5" w:rsidRDefault="006D312A" w:rsidP="000D2BFC">
      <w:pPr>
        <w:jc w:val="both"/>
        <w:rPr>
          <w:rFonts w:ascii="Calibri" w:hAnsi="Calibri" w:cs="Calibri"/>
          <w:sz w:val="24"/>
          <w:szCs w:val="24"/>
        </w:rPr>
      </w:pPr>
      <w:r w:rsidRPr="00FA54D5">
        <w:rPr>
          <w:rFonts w:ascii="Calibri" w:hAnsi="Calibri" w:cs="Calibri"/>
          <w:sz w:val="24"/>
          <w:szCs w:val="24"/>
        </w:rPr>
        <w:t xml:space="preserve">Within the ever-changing circumstances we are currently living through, we </w:t>
      </w:r>
      <w:r w:rsidR="00A9338C" w:rsidRPr="00FA54D5">
        <w:rPr>
          <w:rFonts w:ascii="Calibri" w:hAnsi="Calibri" w:cs="Calibri"/>
          <w:sz w:val="24"/>
          <w:szCs w:val="24"/>
        </w:rPr>
        <w:t>must</w:t>
      </w:r>
      <w:r w:rsidRPr="00FA54D5">
        <w:rPr>
          <w:rFonts w:ascii="Calibri" w:hAnsi="Calibri" w:cs="Calibri"/>
          <w:sz w:val="24"/>
          <w:szCs w:val="24"/>
        </w:rPr>
        <w:t xml:space="preserve"> be prepared for local lockdowns. In the event of a local lockdown, the school will implement provision for remote learning</w:t>
      </w:r>
      <w:r w:rsidR="007D2F6B" w:rsidRPr="00FA54D5">
        <w:rPr>
          <w:rFonts w:ascii="Calibri" w:hAnsi="Calibri" w:cs="Calibri"/>
          <w:sz w:val="24"/>
          <w:szCs w:val="24"/>
        </w:rPr>
        <w:t xml:space="preserve"> to ensure</w:t>
      </w:r>
      <w:r w:rsidRPr="00FA54D5">
        <w:rPr>
          <w:rFonts w:ascii="Calibri" w:hAnsi="Calibri" w:cs="Calibri"/>
          <w:sz w:val="24"/>
          <w:szCs w:val="24"/>
        </w:rPr>
        <w:t xml:space="preserve"> </w:t>
      </w:r>
      <w:r w:rsidR="004120DE" w:rsidRPr="00FA54D5">
        <w:rPr>
          <w:rFonts w:ascii="Calibri" w:hAnsi="Calibri" w:cs="Calibri"/>
          <w:sz w:val="24"/>
          <w:szCs w:val="24"/>
        </w:rPr>
        <w:t>children</w:t>
      </w:r>
      <w:r w:rsidRPr="00FA54D5">
        <w:rPr>
          <w:rFonts w:ascii="Calibri" w:hAnsi="Calibri" w:cs="Calibri"/>
          <w:sz w:val="24"/>
          <w:szCs w:val="24"/>
        </w:rPr>
        <w:t xml:space="preserve"> never miss out on education. We will ensure that our curriculum </w:t>
      </w:r>
      <w:r w:rsidR="000D2BFC" w:rsidRPr="00FA54D5">
        <w:rPr>
          <w:rFonts w:ascii="Calibri" w:hAnsi="Calibri" w:cs="Calibri"/>
          <w:sz w:val="24"/>
          <w:szCs w:val="24"/>
        </w:rPr>
        <w:t xml:space="preserve">is inclusive and accessible to all. This policy annex outlines how we will deliver remote education during the pandemic. </w:t>
      </w:r>
    </w:p>
    <w:p w14:paraId="18DF9122" w14:textId="559A8A24" w:rsidR="00340AA1" w:rsidRPr="00FA54D5" w:rsidRDefault="00340AA1" w:rsidP="00764665">
      <w:pPr>
        <w:pStyle w:val="PolicyLevel3"/>
        <w:numPr>
          <w:ilvl w:val="0"/>
          <w:numId w:val="40"/>
        </w:numPr>
        <w:ind w:left="284"/>
        <w:jc w:val="both"/>
        <w:rPr>
          <w:rFonts w:ascii="Calibri" w:hAnsi="Calibri" w:cs="Calibri"/>
          <w:b/>
          <w:bCs/>
          <w:sz w:val="24"/>
          <w:szCs w:val="24"/>
        </w:rPr>
      </w:pPr>
      <w:r w:rsidRPr="00FA54D5">
        <w:rPr>
          <w:rFonts w:ascii="Calibri" w:hAnsi="Calibri" w:cs="Calibri"/>
          <w:b/>
          <w:bCs/>
          <w:sz w:val="24"/>
          <w:szCs w:val="24"/>
        </w:rPr>
        <w:t>[New] Legal framework</w:t>
      </w:r>
    </w:p>
    <w:p w14:paraId="1790CDF4" w14:textId="4A811B68" w:rsidR="00894E04" w:rsidRPr="00FA54D5" w:rsidRDefault="00894E04" w:rsidP="00927663">
      <w:pPr>
        <w:pStyle w:val="TSB-Level2Numbers"/>
        <w:numPr>
          <w:ilvl w:val="1"/>
          <w:numId w:val="40"/>
        </w:numPr>
        <w:ind w:left="1418" w:hanging="425"/>
        <w:jc w:val="both"/>
        <w:rPr>
          <w:rFonts w:ascii="Calibri" w:hAnsi="Calibri" w:cs="Calibri"/>
          <w:sz w:val="24"/>
          <w:szCs w:val="24"/>
        </w:rPr>
      </w:pPr>
      <w:r w:rsidRPr="00FA54D5">
        <w:rPr>
          <w:rFonts w:ascii="Calibri" w:hAnsi="Calibri" w:cs="Calibri"/>
          <w:sz w:val="24"/>
          <w:szCs w:val="24"/>
        </w:rPr>
        <w:t>This policy has due regard to all relevant legislation</w:t>
      </w:r>
      <w:r w:rsidR="00C002C2" w:rsidRPr="00FA54D5">
        <w:rPr>
          <w:rFonts w:ascii="Calibri" w:hAnsi="Calibri" w:cs="Calibri"/>
          <w:sz w:val="24"/>
          <w:szCs w:val="24"/>
        </w:rPr>
        <w:t xml:space="preserve">, </w:t>
      </w:r>
      <w:r w:rsidRPr="00FA54D5">
        <w:rPr>
          <w:rFonts w:ascii="Calibri" w:hAnsi="Calibri" w:cs="Calibri"/>
          <w:sz w:val="24"/>
          <w:szCs w:val="24"/>
        </w:rPr>
        <w:t xml:space="preserve">statutory </w:t>
      </w:r>
      <w:r w:rsidR="00C002C2" w:rsidRPr="00FA54D5">
        <w:rPr>
          <w:rFonts w:ascii="Calibri" w:hAnsi="Calibri" w:cs="Calibri"/>
          <w:sz w:val="24"/>
          <w:szCs w:val="24"/>
        </w:rPr>
        <w:t xml:space="preserve">and good practice </w:t>
      </w:r>
      <w:r w:rsidRPr="00FA54D5">
        <w:rPr>
          <w:rFonts w:ascii="Calibri" w:hAnsi="Calibri" w:cs="Calibri"/>
          <w:sz w:val="24"/>
          <w:szCs w:val="24"/>
        </w:rPr>
        <w:t xml:space="preserve">guidance including, but not limited to, the following: </w:t>
      </w:r>
    </w:p>
    <w:p w14:paraId="1BD61C5C" w14:textId="77777777" w:rsidR="00894E04" w:rsidRPr="00FA54D5" w:rsidRDefault="00894E04" w:rsidP="00764665">
      <w:pPr>
        <w:pStyle w:val="TSB-PolicyBullets"/>
        <w:jc w:val="both"/>
        <w:rPr>
          <w:rFonts w:ascii="Calibri" w:hAnsi="Calibri" w:cs="Calibri"/>
          <w:sz w:val="24"/>
          <w:szCs w:val="24"/>
        </w:rPr>
      </w:pPr>
      <w:r w:rsidRPr="00FA54D5">
        <w:rPr>
          <w:rFonts w:ascii="Calibri" w:hAnsi="Calibri" w:cs="Calibri"/>
          <w:sz w:val="24"/>
          <w:szCs w:val="24"/>
        </w:rPr>
        <w:t>DfE (2020) ‘Safeguarding and remote education during coronavirus (COVID-19)’</w:t>
      </w:r>
    </w:p>
    <w:p w14:paraId="000ABD0F" w14:textId="40F711C9" w:rsidR="00894E04" w:rsidRPr="00FA54D5" w:rsidRDefault="00894E04" w:rsidP="00764665">
      <w:pPr>
        <w:pStyle w:val="TSB-PolicyBullets"/>
        <w:jc w:val="both"/>
        <w:rPr>
          <w:rFonts w:ascii="Calibri" w:hAnsi="Calibri" w:cs="Calibri"/>
          <w:sz w:val="24"/>
          <w:szCs w:val="24"/>
        </w:rPr>
      </w:pPr>
      <w:r w:rsidRPr="00FA54D5">
        <w:rPr>
          <w:rFonts w:ascii="Calibri" w:hAnsi="Calibri" w:cs="Calibri"/>
          <w:sz w:val="24"/>
          <w:szCs w:val="24"/>
        </w:rPr>
        <w:t>DfE (2020) ‘Adapting teaching practice for remote education’</w:t>
      </w:r>
    </w:p>
    <w:p w14:paraId="24B25C93" w14:textId="560535DA" w:rsidR="00340AA1" w:rsidRPr="00FA54D5" w:rsidRDefault="00894E04" w:rsidP="00764665">
      <w:pPr>
        <w:pStyle w:val="TSB-PolicyBullets"/>
        <w:jc w:val="both"/>
        <w:rPr>
          <w:rFonts w:ascii="Calibri" w:hAnsi="Calibri" w:cs="Calibri"/>
          <w:sz w:val="24"/>
          <w:szCs w:val="24"/>
        </w:rPr>
      </w:pPr>
      <w:r w:rsidRPr="00FA54D5">
        <w:rPr>
          <w:rFonts w:ascii="Calibri" w:hAnsi="Calibri" w:cs="Calibri"/>
          <w:sz w:val="24"/>
          <w:szCs w:val="24"/>
        </w:rPr>
        <w:t>DfE (2020) ‘Guidance for full opening: schools’</w:t>
      </w:r>
    </w:p>
    <w:p w14:paraId="1F7A1124" w14:textId="3EA3EB72" w:rsidR="00C137C5" w:rsidRPr="00FA54D5" w:rsidRDefault="000D2BFC" w:rsidP="00764665">
      <w:pPr>
        <w:pStyle w:val="PolicyLevel3"/>
        <w:numPr>
          <w:ilvl w:val="0"/>
          <w:numId w:val="40"/>
        </w:numPr>
        <w:ind w:left="284"/>
        <w:jc w:val="both"/>
        <w:rPr>
          <w:rFonts w:ascii="Calibri" w:hAnsi="Calibri" w:cs="Calibri"/>
          <w:b/>
          <w:bCs/>
          <w:sz w:val="24"/>
          <w:szCs w:val="24"/>
        </w:rPr>
      </w:pPr>
      <w:r w:rsidRPr="00FA54D5">
        <w:rPr>
          <w:rFonts w:ascii="Calibri" w:hAnsi="Calibri" w:cs="Calibri"/>
          <w:b/>
          <w:bCs/>
          <w:sz w:val="24"/>
          <w:szCs w:val="24"/>
        </w:rPr>
        <w:t>Contingency planning</w:t>
      </w:r>
    </w:p>
    <w:p w14:paraId="3A82A0B6" w14:textId="09E0A411" w:rsidR="00596C3A" w:rsidRPr="00FA54D5" w:rsidRDefault="00596C3A" w:rsidP="00596C3A">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The school will work closely with the LA to ensure the premises is ‘C</w:t>
      </w:r>
      <w:r w:rsidR="00136EC0" w:rsidRPr="00FA54D5">
        <w:rPr>
          <w:rFonts w:ascii="Calibri" w:hAnsi="Calibri" w:cs="Calibri"/>
          <w:sz w:val="24"/>
          <w:szCs w:val="24"/>
        </w:rPr>
        <w:t>OVID</w:t>
      </w:r>
      <w:r w:rsidRPr="00FA54D5">
        <w:rPr>
          <w:rFonts w:ascii="Calibri" w:hAnsi="Calibri" w:cs="Calibri"/>
          <w:sz w:val="24"/>
          <w:szCs w:val="24"/>
        </w:rPr>
        <w:t xml:space="preserve">-secure’, and will complete all necessary risk assessments – results of the opening risk assessment will be published on the school’s website. </w:t>
      </w:r>
    </w:p>
    <w:p w14:paraId="405C2F2C" w14:textId="735FE41D" w:rsidR="00596C3A" w:rsidRPr="00FA54D5" w:rsidRDefault="00596C3A" w:rsidP="00A12919">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 xml:space="preserve">The school will work closely with </w:t>
      </w:r>
      <w:r w:rsidR="006B4A7B">
        <w:rPr>
          <w:rFonts w:ascii="Calibri" w:hAnsi="Calibri" w:cs="Calibri"/>
          <w:sz w:val="24"/>
          <w:szCs w:val="24"/>
        </w:rPr>
        <w:t>Public Health</w:t>
      </w:r>
      <w:r w:rsidRPr="00FA54D5">
        <w:rPr>
          <w:rFonts w:ascii="Calibri" w:hAnsi="Calibri" w:cs="Calibri"/>
          <w:sz w:val="24"/>
          <w:szCs w:val="24"/>
        </w:rPr>
        <w:t xml:space="preserve"> when entering</w:t>
      </w:r>
      <w:r w:rsidR="00860430" w:rsidRPr="00FA54D5">
        <w:rPr>
          <w:rFonts w:ascii="Calibri" w:hAnsi="Calibri" w:cs="Calibri"/>
          <w:sz w:val="24"/>
          <w:szCs w:val="24"/>
        </w:rPr>
        <w:t xml:space="preserve"> </w:t>
      </w:r>
      <w:r w:rsidRPr="00FA54D5">
        <w:rPr>
          <w:rFonts w:ascii="Calibri" w:hAnsi="Calibri" w:cs="Calibri"/>
          <w:sz w:val="24"/>
          <w:szCs w:val="24"/>
        </w:rPr>
        <w:t xml:space="preserve">into a local lockdown and implement the provisions set within their contingency plan. </w:t>
      </w:r>
    </w:p>
    <w:p w14:paraId="2B8A88A5" w14:textId="259C2A60" w:rsidR="00596C3A" w:rsidRPr="00FA54D5" w:rsidRDefault="00596C3A" w:rsidP="00A12919">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 xml:space="preserve">The school will communicate </w:t>
      </w:r>
      <w:r w:rsidR="00020DFD" w:rsidRPr="00FA54D5">
        <w:rPr>
          <w:rFonts w:ascii="Calibri" w:hAnsi="Calibri" w:cs="Calibri"/>
          <w:sz w:val="24"/>
          <w:szCs w:val="24"/>
        </w:rPr>
        <w:t xml:space="preserve">its </w:t>
      </w:r>
      <w:r w:rsidRPr="00FA54D5">
        <w:rPr>
          <w:rFonts w:ascii="Calibri" w:hAnsi="Calibri" w:cs="Calibri"/>
          <w:sz w:val="24"/>
          <w:szCs w:val="24"/>
        </w:rPr>
        <w:t xml:space="preserve">plan for a local lockdown with parents, including whether it will remain open to vulnerable </w:t>
      </w:r>
      <w:r w:rsidR="004120DE" w:rsidRPr="00FA54D5">
        <w:rPr>
          <w:rFonts w:ascii="Calibri" w:hAnsi="Calibri" w:cs="Calibri"/>
          <w:sz w:val="24"/>
          <w:szCs w:val="24"/>
        </w:rPr>
        <w:t>children</w:t>
      </w:r>
      <w:r w:rsidRPr="00FA54D5">
        <w:rPr>
          <w:rFonts w:ascii="Calibri" w:hAnsi="Calibri" w:cs="Calibri"/>
          <w:sz w:val="24"/>
          <w:szCs w:val="24"/>
        </w:rPr>
        <w:t xml:space="preserve"> and children of critical workers, or if remote working will be applicable for all. </w:t>
      </w:r>
    </w:p>
    <w:p w14:paraId="7CA8FDBA" w14:textId="40BF3491" w:rsidR="00596C3A" w:rsidRPr="00FA54D5" w:rsidRDefault="00596C3A" w:rsidP="00A12919">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 xml:space="preserve">If there </w:t>
      </w:r>
      <w:r w:rsidRPr="00FA54D5">
        <w:rPr>
          <w:rFonts w:ascii="Calibri" w:hAnsi="Calibri" w:cs="Calibri"/>
          <w:b/>
          <w:bCs/>
          <w:sz w:val="24"/>
          <w:szCs w:val="24"/>
        </w:rPr>
        <w:t xml:space="preserve">is not </w:t>
      </w:r>
      <w:r w:rsidRPr="00FA54D5">
        <w:rPr>
          <w:rFonts w:ascii="Calibri" w:hAnsi="Calibri" w:cs="Calibri"/>
          <w:sz w:val="24"/>
          <w:szCs w:val="24"/>
        </w:rPr>
        <w:t>a local lockdown, ‘bubble’ need</w:t>
      </w:r>
      <w:r w:rsidR="00136EC0" w:rsidRPr="00FA54D5">
        <w:rPr>
          <w:rFonts w:ascii="Calibri" w:hAnsi="Calibri" w:cs="Calibri"/>
          <w:sz w:val="24"/>
          <w:szCs w:val="24"/>
        </w:rPr>
        <w:t>s</w:t>
      </w:r>
      <w:r w:rsidRPr="00FA54D5">
        <w:rPr>
          <w:rFonts w:ascii="Calibri" w:hAnsi="Calibri" w:cs="Calibri"/>
          <w:sz w:val="24"/>
          <w:szCs w:val="24"/>
        </w:rPr>
        <w:t xml:space="preserve"> to self-isolate, the school will </w:t>
      </w:r>
      <w:r w:rsidR="00C002C2" w:rsidRPr="00FA54D5">
        <w:rPr>
          <w:rFonts w:ascii="Calibri" w:hAnsi="Calibri" w:cs="Calibri"/>
          <w:sz w:val="24"/>
          <w:szCs w:val="24"/>
        </w:rPr>
        <w:t xml:space="preserve">immediately </w:t>
      </w:r>
      <w:r w:rsidRPr="00FA54D5">
        <w:rPr>
          <w:rFonts w:ascii="Calibri" w:hAnsi="Calibri" w:cs="Calibri"/>
          <w:sz w:val="24"/>
          <w:szCs w:val="24"/>
        </w:rPr>
        <w:t xml:space="preserve">implement remote learning for that group. </w:t>
      </w:r>
    </w:p>
    <w:p w14:paraId="377C1AA4" w14:textId="7A1AB5F6" w:rsidR="000D2BFC" w:rsidRPr="002D0E64" w:rsidRDefault="00596C3A" w:rsidP="00A12919">
      <w:pPr>
        <w:pStyle w:val="PolicyLevel3"/>
        <w:numPr>
          <w:ilvl w:val="0"/>
          <w:numId w:val="40"/>
        </w:numPr>
        <w:ind w:left="284"/>
        <w:jc w:val="both"/>
        <w:rPr>
          <w:rFonts w:ascii="Calibri" w:hAnsi="Calibri" w:cs="Calibri"/>
          <w:b/>
          <w:bCs/>
          <w:sz w:val="24"/>
          <w:szCs w:val="24"/>
        </w:rPr>
      </w:pPr>
      <w:r w:rsidRPr="002D0E64">
        <w:rPr>
          <w:rFonts w:ascii="Calibri" w:hAnsi="Calibri" w:cs="Calibri"/>
          <w:b/>
          <w:bCs/>
          <w:sz w:val="24"/>
          <w:szCs w:val="24"/>
        </w:rPr>
        <w:t xml:space="preserve">Teaching and learning </w:t>
      </w:r>
    </w:p>
    <w:p w14:paraId="3274E0EC" w14:textId="2297D494" w:rsidR="00C137C5" w:rsidRPr="002D0E64" w:rsidRDefault="00C96B27" w:rsidP="00A12919">
      <w:pPr>
        <w:pStyle w:val="TSB-Level1Numbers"/>
        <w:numPr>
          <w:ilvl w:val="1"/>
          <w:numId w:val="40"/>
        </w:numPr>
        <w:ind w:left="1418" w:hanging="425"/>
        <w:rPr>
          <w:rFonts w:ascii="Calibri" w:hAnsi="Calibri" w:cs="Calibri"/>
          <w:sz w:val="24"/>
          <w:szCs w:val="24"/>
        </w:rPr>
      </w:pPr>
      <w:r w:rsidRPr="002D0E64">
        <w:rPr>
          <w:rFonts w:ascii="Calibri" w:hAnsi="Calibri" w:cs="Calibri"/>
          <w:sz w:val="24"/>
          <w:szCs w:val="24"/>
        </w:rPr>
        <w:t xml:space="preserve">All </w:t>
      </w:r>
      <w:r w:rsidR="004120DE" w:rsidRPr="002D0E64">
        <w:rPr>
          <w:rFonts w:ascii="Calibri" w:hAnsi="Calibri" w:cs="Calibri"/>
          <w:sz w:val="24"/>
          <w:szCs w:val="24"/>
        </w:rPr>
        <w:t>children</w:t>
      </w:r>
      <w:r w:rsidRPr="002D0E64">
        <w:rPr>
          <w:rFonts w:ascii="Calibri" w:hAnsi="Calibri" w:cs="Calibri"/>
          <w:sz w:val="24"/>
          <w:szCs w:val="24"/>
        </w:rPr>
        <w:t xml:space="preserve"> will have access to high</w:t>
      </w:r>
      <w:r w:rsidR="00C002C2" w:rsidRPr="002D0E64">
        <w:rPr>
          <w:rFonts w:ascii="Calibri" w:hAnsi="Calibri" w:cs="Calibri"/>
          <w:sz w:val="24"/>
          <w:szCs w:val="24"/>
        </w:rPr>
        <w:t>-</w:t>
      </w:r>
      <w:r w:rsidRPr="002D0E64">
        <w:rPr>
          <w:rFonts w:ascii="Calibri" w:hAnsi="Calibri" w:cs="Calibri"/>
          <w:sz w:val="24"/>
          <w:szCs w:val="24"/>
        </w:rPr>
        <w:t xml:space="preserve">quality education when remote working. </w:t>
      </w:r>
    </w:p>
    <w:p w14:paraId="2F8BA449" w14:textId="7E11F36B" w:rsidR="00C96B27" w:rsidRPr="002D0E64" w:rsidRDefault="00C96B27" w:rsidP="002D0E64">
      <w:pPr>
        <w:pStyle w:val="TSB-Level1Numbers"/>
        <w:numPr>
          <w:ilvl w:val="1"/>
          <w:numId w:val="40"/>
        </w:numPr>
        <w:ind w:left="1418" w:hanging="425"/>
        <w:rPr>
          <w:rFonts w:ascii="Calibri" w:hAnsi="Calibri" w:cs="Calibri"/>
          <w:b/>
          <w:bCs/>
          <w:sz w:val="24"/>
          <w:szCs w:val="24"/>
        </w:rPr>
      </w:pPr>
      <w:r w:rsidRPr="002D0E64">
        <w:rPr>
          <w:rFonts w:ascii="Calibri" w:hAnsi="Calibri" w:cs="Calibri"/>
          <w:sz w:val="24"/>
          <w:szCs w:val="24"/>
        </w:rPr>
        <w:t>The school will use a range of teaching methods to cater for all different learning styles</w:t>
      </w:r>
    </w:p>
    <w:p w14:paraId="055A03A9" w14:textId="46FAA204" w:rsidR="00C96B27" w:rsidRPr="00FA54D5" w:rsidRDefault="00C96B27" w:rsidP="00A12919">
      <w:pPr>
        <w:pStyle w:val="TSB-Level1Numbers"/>
        <w:numPr>
          <w:ilvl w:val="1"/>
          <w:numId w:val="40"/>
        </w:numPr>
        <w:ind w:left="1418" w:hanging="425"/>
        <w:rPr>
          <w:rFonts w:ascii="Calibri" w:hAnsi="Calibri" w:cs="Calibri"/>
          <w:sz w:val="24"/>
          <w:szCs w:val="24"/>
        </w:rPr>
      </w:pPr>
      <w:r w:rsidRPr="002D0E64">
        <w:rPr>
          <w:rFonts w:ascii="Calibri" w:hAnsi="Calibri" w:cs="Calibri"/>
          <w:sz w:val="24"/>
          <w:szCs w:val="24"/>
        </w:rPr>
        <w:t xml:space="preserve">Teachers will ensure lessons are inclusive for all </w:t>
      </w:r>
      <w:r w:rsidR="004120DE" w:rsidRPr="002D0E64">
        <w:rPr>
          <w:rFonts w:ascii="Calibri" w:hAnsi="Calibri" w:cs="Calibri"/>
          <w:sz w:val="24"/>
          <w:szCs w:val="24"/>
        </w:rPr>
        <w:t>children</w:t>
      </w:r>
      <w:r w:rsidRPr="002D0E64">
        <w:rPr>
          <w:rFonts w:ascii="Calibri" w:hAnsi="Calibri" w:cs="Calibri"/>
          <w:sz w:val="24"/>
          <w:szCs w:val="24"/>
        </w:rPr>
        <w:t xml:space="preserve"> and can be adapted to</w:t>
      </w:r>
      <w:r w:rsidRPr="00FA54D5">
        <w:rPr>
          <w:rFonts w:ascii="Calibri" w:hAnsi="Calibri" w:cs="Calibri"/>
          <w:sz w:val="24"/>
          <w:szCs w:val="24"/>
        </w:rPr>
        <w:t xml:space="preserve"> account for the needs of disadvantaged </w:t>
      </w:r>
      <w:r w:rsidR="004120DE" w:rsidRPr="00FA54D5">
        <w:rPr>
          <w:rFonts w:ascii="Calibri" w:hAnsi="Calibri" w:cs="Calibri"/>
          <w:sz w:val="24"/>
          <w:szCs w:val="24"/>
        </w:rPr>
        <w:t>children</w:t>
      </w:r>
      <w:r w:rsidRPr="00FA54D5">
        <w:rPr>
          <w:rFonts w:ascii="Calibri" w:hAnsi="Calibri" w:cs="Calibri"/>
          <w:sz w:val="24"/>
          <w:szCs w:val="24"/>
        </w:rPr>
        <w:t xml:space="preserve"> and </w:t>
      </w:r>
      <w:r w:rsidR="004120DE" w:rsidRPr="00FA54D5">
        <w:rPr>
          <w:rFonts w:ascii="Calibri" w:hAnsi="Calibri" w:cs="Calibri"/>
          <w:sz w:val="24"/>
          <w:szCs w:val="24"/>
        </w:rPr>
        <w:t>children</w:t>
      </w:r>
      <w:r w:rsidRPr="00FA54D5">
        <w:rPr>
          <w:rFonts w:ascii="Calibri" w:hAnsi="Calibri" w:cs="Calibri"/>
          <w:sz w:val="24"/>
          <w:szCs w:val="24"/>
        </w:rPr>
        <w:t xml:space="preserve"> with S</w:t>
      </w:r>
      <w:r w:rsidR="006B4A7B">
        <w:rPr>
          <w:rFonts w:ascii="Calibri" w:hAnsi="Calibri" w:cs="Calibri"/>
          <w:sz w:val="24"/>
          <w:szCs w:val="24"/>
        </w:rPr>
        <w:t xml:space="preserve">pecial </w:t>
      </w:r>
      <w:r w:rsidRPr="00FA54D5">
        <w:rPr>
          <w:rFonts w:ascii="Calibri" w:hAnsi="Calibri" w:cs="Calibri"/>
          <w:sz w:val="24"/>
          <w:szCs w:val="24"/>
        </w:rPr>
        <w:t>E</w:t>
      </w:r>
      <w:r w:rsidR="006B4A7B">
        <w:rPr>
          <w:rFonts w:ascii="Calibri" w:hAnsi="Calibri" w:cs="Calibri"/>
          <w:sz w:val="24"/>
          <w:szCs w:val="24"/>
        </w:rPr>
        <w:t xml:space="preserve">ducational </w:t>
      </w:r>
      <w:r w:rsidRPr="00FA54D5">
        <w:rPr>
          <w:rFonts w:ascii="Calibri" w:hAnsi="Calibri" w:cs="Calibri"/>
          <w:sz w:val="24"/>
          <w:szCs w:val="24"/>
        </w:rPr>
        <w:t>N</w:t>
      </w:r>
      <w:r w:rsidR="006B4A7B">
        <w:rPr>
          <w:rFonts w:ascii="Calibri" w:hAnsi="Calibri" w:cs="Calibri"/>
          <w:sz w:val="24"/>
          <w:szCs w:val="24"/>
        </w:rPr>
        <w:t xml:space="preserve">eeds and </w:t>
      </w:r>
      <w:r w:rsidRPr="00FA54D5">
        <w:rPr>
          <w:rFonts w:ascii="Calibri" w:hAnsi="Calibri" w:cs="Calibri"/>
          <w:sz w:val="24"/>
          <w:szCs w:val="24"/>
        </w:rPr>
        <w:t>D</w:t>
      </w:r>
      <w:r w:rsidR="006B4A7B">
        <w:rPr>
          <w:rFonts w:ascii="Calibri" w:hAnsi="Calibri" w:cs="Calibri"/>
          <w:sz w:val="24"/>
          <w:szCs w:val="24"/>
        </w:rPr>
        <w:t>isabilities</w:t>
      </w:r>
      <w:r w:rsidRPr="00FA54D5">
        <w:rPr>
          <w:rFonts w:ascii="Calibri" w:hAnsi="Calibri" w:cs="Calibri"/>
          <w:sz w:val="24"/>
          <w:szCs w:val="24"/>
        </w:rPr>
        <w:t>.</w:t>
      </w:r>
    </w:p>
    <w:p w14:paraId="4EA75308" w14:textId="5309C391" w:rsidR="00C96B27" w:rsidRPr="00FA54D5" w:rsidRDefault="00C96B27" w:rsidP="00A12919">
      <w:pPr>
        <w:pStyle w:val="TSB-Level1Numbers"/>
        <w:numPr>
          <w:ilvl w:val="1"/>
          <w:numId w:val="40"/>
        </w:numPr>
        <w:ind w:left="1418" w:hanging="425"/>
        <w:rPr>
          <w:rFonts w:ascii="Calibri" w:hAnsi="Calibri" w:cs="Calibri"/>
          <w:sz w:val="24"/>
          <w:szCs w:val="24"/>
        </w:rPr>
      </w:pPr>
      <w:r w:rsidRPr="00FA54D5">
        <w:rPr>
          <w:rFonts w:ascii="Calibri" w:hAnsi="Calibri" w:cs="Calibri"/>
          <w:sz w:val="24"/>
          <w:szCs w:val="24"/>
        </w:rPr>
        <w:t xml:space="preserve">When teaching </w:t>
      </w:r>
      <w:r w:rsidR="004120DE" w:rsidRPr="00FA54D5">
        <w:rPr>
          <w:rFonts w:ascii="Calibri" w:hAnsi="Calibri" w:cs="Calibri"/>
          <w:sz w:val="24"/>
          <w:szCs w:val="24"/>
        </w:rPr>
        <w:t>children</w:t>
      </w:r>
      <w:r w:rsidRPr="00FA54D5">
        <w:rPr>
          <w:rFonts w:ascii="Calibri" w:hAnsi="Calibri" w:cs="Calibri"/>
          <w:sz w:val="24"/>
          <w:szCs w:val="24"/>
        </w:rPr>
        <w:t xml:space="preserve"> who are working remotely, teachers will:</w:t>
      </w:r>
    </w:p>
    <w:p w14:paraId="54CEF670" w14:textId="34EC1CCF" w:rsidR="00C96B27" w:rsidRPr="00FA54D5" w:rsidRDefault="00C96B27" w:rsidP="00A12919">
      <w:pPr>
        <w:pStyle w:val="PolicyBullets"/>
        <w:jc w:val="both"/>
        <w:rPr>
          <w:rFonts w:ascii="Calibri" w:hAnsi="Calibri" w:cs="Calibri"/>
          <w:sz w:val="24"/>
          <w:szCs w:val="24"/>
        </w:rPr>
      </w:pPr>
      <w:r w:rsidRPr="00FA54D5">
        <w:rPr>
          <w:rFonts w:ascii="Calibri" w:hAnsi="Calibri" w:cs="Calibri"/>
          <w:sz w:val="24"/>
          <w:szCs w:val="24"/>
        </w:rPr>
        <w:t>Deliver a planned, coherent and well-sequenced curriculum which allows skills to be built incrementally.</w:t>
      </w:r>
    </w:p>
    <w:p w14:paraId="22D1112A" w14:textId="2C6004FC" w:rsidR="00C96B27" w:rsidRPr="00FA54D5" w:rsidRDefault="00C96B27" w:rsidP="00A12919">
      <w:pPr>
        <w:pStyle w:val="PolicyBullets"/>
        <w:jc w:val="both"/>
        <w:rPr>
          <w:rFonts w:ascii="Calibri" w:hAnsi="Calibri" w:cs="Calibri"/>
          <w:sz w:val="24"/>
          <w:szCs w:val="24"/>
        </w:rPr>
      </w:pPr>
      <w:r w:rsidRPr="00FA54D5">
        <w:rPr>
          <w:rFonts w:ascii="Calibri" w:hAnsi="Calibri" w:cs="Calibri"/>
          <w:sz w:val="24"/>
          <w:szCs w:val="24"/>
        </w:rPr>
        <w:t>Provide frequent, clear explanations of new content through high</w:t>
      </w:r>
      <w:r w:rsidR="00D614D9" w:rsidRPr="00FA54D5">
        <w:rPr>
          <w:rFonts w:ascii="Calibri" w:hAnsi="Calibri" w:cs="Calibri"/>
          <w:sz w:val="24"/>
          <w:szCs w:val="24"/>
        </w:rPr>
        <w:t>-</w:t>
      </w:r>
      <w:r w:rsidRPr="00FA54D5">
        <w:rPr>
          <w:rFonts w:ascii="Calibri" w:hAnsi="Calibri" w:cs="Calibri"/>
          <w:sz w:val="24"/>
          <w:szCs w:val="24"/>
        </w:rPr>
        <w:t>quality curriculum resources, including through educational videos.</w:t>
      </w:r>
    </w:p>
    <w:p w14:paraId="038CEBCA" w14:textId="4F4B5DDF" w:rsidR="00A12919" w:rsidRPr="00FA54D5" w:rsidRDefault="00A12919" w:rsidP="00764665">
      <w:pPr>
        <w:pStyle w:val="PolicyLevel3"/>
        <w:numPr>
          <w:ilvl w:val="0"/>
          <w:numId w:val="40"/>
        </w:numPr>
        <w:ind w:left="426" w:hanging="425"/>
        <w:jc w:val="both"/>
        <w:rPr>
          <w:rFonts w:ascii="Calibri" w:hAnsi="Calibri" w:cs="Calibri"/>
          <w:b/>
          <w:bCs/>
          <w:sz w:val="24"/>
          <w:szCs w:val="24"/>
        </w:rPr>
      </w:pPr>
      <w:r w:rsidRPr="00FA54D5">
        <w:rPr>
          <w:rFonts w:ascii="Calibri" w:hAnsi="Calibri" w:cs="Calibri"/>
          <w:b/>
          <w:bCs/>
          <w:sz w:val="24"/>
          <w:szCs w:val="24"/>
        </w:rPr>
        <w:t>Returning to school</w:t>
      </w:r>
    </w:p>
    <w:p w14:paraId="195D150C" w14:textId="2197771E" w:rsidR="00A12919" w:rsidRPr="00FA54D5" w:rsidRDefault="00A12919" w:rsidP="00A12919">
      <w:pPr>
        <w:pStyle w:val="PolicyLevel3"/>
        <w:numPr>
          <w:ilvl w:val="1"/>
          <w:numId w:val="40"/>
        </w:numPr>
        <w:ind w:left="1418" w:hanging="567"/>
        <w:jc w:val="both"/>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
          <w:bCs/>
          <w:sz w:val="24"/>
          <w:szCs w:val="24"/>
          <w:u w:val="single"/>
        </w:rPr>
        <w:t>headteacher</w:t>
      </w:r>
      <w:r w:rsidRPr="00FA54D5">
        <w:rPr>
          <w:rFonts w:ascii="Calibri" w:hAnsi="Calibri" w:cs="Calibri"/>
          <w:sz w:val="24"/>
          <w:szCs w:val="24"/>
        </w:rPr>
        <w:t xml:space="preserve"> will work with the LA to ensure </w:t>
      </w:r>
      <w:r w:rsidR="004120DE" w:rsidRPr="00FA54D5">
        <w:rPr>
          <w:rFonts w:ascii="Calibri" w:hAnsi="Calibri" w:cs="Calibri"/>
          <w:sz w:val="24"/>
          <w:szCs w:val="24"/>
        </w:rPr>
        <w:t>children</w:t>
      </w:r>
      <w:r w:rsidRPr="00FA54D5">
        <w:rPr>
          <w:rFonts w:ascii="Calibri" w:hAnsi="Calibri" w:cs="Calibri"/>
          <w:sz w:val="24"/>
          <w:szCs w:val="24"/>
        </w:rPr>
        <w:t xml:space="preserve"> only return to school when it is safe for them to do so. </w:t>
      </w:r>
    </w:p>
    <w:p w14:paraId="4AE920F8" w14:textId="18BD0E5C" w:rsidR="00A12919" w:rsidRPr="00FA54D5" w:rsidRDefault="00A12919" w:rsidP="00A12919">
      <w:pPr>
        <w:pStyle w:val="PolicyLevel3"/>
        <w:numPr>
          <w:ilvl w:val="1"/>
          <w:numId w:val="40"/>
        </w:numPr>
        <w:ind w:left="1418" w:hanging="567"/>
        <w:jc w:val="both"/>
        <w:rPr>
          <w:rFonts w:ascii="Calibri" w:hAnsi="Calibri" w:cs="Calibri"/>
          <w:sz w:val="24"/>
          <w:szCs w:val="24"/>
        </w:rPr>
      </w:pPr>
      <w:r w:rsidRPr="00FA54D5">
        <w:rPr>
          <w:rFonts w:ascii="Calibri" w:hAnsi="Calibri" w:cs="Calibri"/>
          <w:sz w:val="24"/>
          <w:szCs w:val="24"/>
        </w:rPr>
        <w:t xml:space="preserve">After a period of </w:t>
      </w:r>
      <w:r w:rsidR="00B85BD9" w:rsidRPr="00FA54D5">
        <w:rPr>
          <w:rFonts w:ascii="Calibri" w:hAnsi="Calibri" w:cs="Calibri"/>
          <w:sz w:val="24"/>
          <w:szCs w:val="24"/>
        </w:rPr>
        <w:t>self-</w:t>
      </w:r>
      <w:r w:rsidRPr="00FA54D5">
        <w:rPr>
          <w:rFonts w:ascii="Calibri" w:hAnsi="Calibri" w:cs="Calibri"/>
          <w:sz w:val="24"/>
          <w:szCs w:val="24"/>
        </w:rPr>
        <w:t xml:space="preserve">isolation, or the lessening of local lockdown rules, the </w:t>
      </w:r>
      <w:r w:rsidRPr="00FA54D5">
        <w:rPr>
          <w:rFonts w:ascii="Calibri" w:hAnsi="Calibri" w:cs="Calibri"/>
          <w:b/>
          <w:bCs/>
          <w:sz w:val="24"/>
          <w:szCs w:val="24"/>
          <w:u w:val="single"/>
        </w:rPr>
        <w:t>headteacher</w:t>
      </w:r>
      <w:r w:rsidRPr="00FA54D5">
        <w:rPr>
          <w:rFonts w:ascii="Calibri" w:hAnsi="Calibri" w:cs="Calibri"/>
          <w:sz w:val="24"/>
          <w:szCs w:val="24"/>
        </w:rPr>
        <w:t xml:space="preserve"> will inform parents when their child will return to school. </w:t>
      </w:r>
    </w:p>
    <w:p w14:paraId="0BDC718A" w14:textId="603D5449" w:rsidR="00A12919" w:rsidRPr="00FA54D5" w:rsidRDefault="00A12919" w:rsidP="00A12919">
      <w:pPr>
        <w:pStyle w:val="PolicyLevel3"/>
        <w:numPr>
          <w:ilvl w:val="1"/>
          <w:numId w:val="40"/>
        </w:numPr>
        <w:ind w:left="1418" w:hanging="567"/>
        <w:jc w:val="both"/>
        <w:rPr>
          <w:rFonts w:ascii="Calibri" w:hAnsi="Calibri" w:cs="Calibri"/>
          <w:sz w:val="24"/>
          <w:szCs w:val="24"/>
        </w:rPr>
      </w:pPr>
      <w:r w:rsidRPr="00FA54D5">
        <w:rPr>
          <w:rFonts w:ascii="Calibri" w:hAnsi="Calibri" w:cs="Calibri"/>
          <w:sz w:val="24"/>
          <w:szCs w:val="24"/>
        </w:rPr>
        <w:t xml:space="preserve">The </w:t>
      </w:r>
      <w:r w:rsidRPr="00FA54D5">
        <w:rPr>
          <w:rFonts w:ascii="Calibri" w:hAnsi="Calibri" w:cs="Calibri"/>
          <w:b/>
          <w:bCs/>
          <w:sz w:val="24"/>
          <w:szCs w:val="24"/>
          <w:u w:val="single"/>
        </w:rPr>
        <w:t>headteacher</w:t>
      </w:r>
      <w:r w:rsidRPr="00FA54D5">
        <w:rPr>
          <w:rFonts w:ascii="Calibri" w:hAnsi="Calibri" w:cs="Calibri"/>
          <w:sz w:val="24"/>
          <w:szCs w:val="24"/>
        </w:rPr>
        <w:t xml:space="preserve"> will listen to all concerns that parents may have about their child returning to school and will advise them of the measures in place to ensure the safety of their child. </w:t>
      </w:r>
    </w:p>
    <w:p w14:paraId="7DDD517A" w14:textId="087BD5BF" w:rsidR="00020DFD" w:rsidRPr="00FA54D5" w:rsidRDefault="00020DFD" w:rsidP="00020DFD">
      <w:pPr>
        <w:pStyle w:val="PolicyLevel3"/>
        <w:numPr>
          <w:ilvl w:val="0"/>
          <w:numId w:val="40"/>
        </w:numPr>
        <w:ind w:left="426" w:hanging="425"/>
        <w:rPr>
          <w:rFonts w:ascii="Calibri" w:hAnsi="Calibri" w:cs="Calibri"/>
          <w:b/>
          <w:bCs/>
          <w:sz w:val="24"/>
          <w:szCs w:val="24"/>
        </w:rPr>
      </w:pPr>
      <w:r w:rsidRPr="00FA54D5">
        <w:rPr>
          <w:rFonts w:ascii="Calibri" w:hAnsi="Calibri" w:cs="Calibri"/>
          <w:b/>
          <w:bCs/>
          <w:sz w:val="24"/>
          <w:szCs w:val="24"/>
        </w:rPr>
        <w:t>Monitoring and review</w:t>
      </w:r>
    </w:p>
    <w:p w14:paraId="2BD74E23" w14:textId="0482151E" w:rsidR="00020DFD" w:rsidRPr="00FA54D5" w:rsidRDefault="00020DFD" w:rsidP="00A12919">
      <w:pPr>
        <w:pStyle w:val="PolicyLevel3"/>
        <w:numPr>
          <w:ilvl w:val="1"/>
          <w:numId w:val="40"/>
        </w:numPr>
        <w:ind w:left="1418" w:hanging="567"/>
        <w:jc w:val="both"/>
        <w:rPr>
          <w:rFonts w:ascii="Calibri" w:hAnsi="Calibri" w:cs="Calibri"/>
          <w:sz w:val="24"/>
          <w:szCs w:val="24"/>
        </w:rPr>
      </w:pPr>
      <w:r w:rsidRPr="00FA54D5">
        <w:rPr>
          <w:rFonts w:ascii="Calibri" w:hAnsi="Calibri" w:cs="Calibri"/>
          <w:sz w:val="24"/>
          <w:szCs w:val="24"/>
        </w:rPr>
        <w:t>This policy will be reviewed in line with any update</w:t>
      </w:r>
      <w:r w:rsidR="00D614D9" w:rsidRPr="00FA54D5">
        <w:rPr>
          <w:rFonts w:ascii="Calibri" w:hAnsi="Calibri" w:cs="Calibri"/>
          <w:sz w:val="24"/>
          <w:szCs w:val="24"/>
        </w:rPr>
        <w:t>s</w:t>
      </w:r>
      <w:r w:rsidRPr="00FA54D5">
        <w:rPr>
          <w:rFonts w:ascii="Calibri" w:hAnsi="Calibri" w:cs="Calibri"/>
          <w:sz w:val="24"/>
          <w:szCs w:val="24"/>
        </w:rPr>
        <w:t xml:space="preserve"> to government guidance. </w:t>
      </w:r>
    </w:p>
    <w:p w14:paraId="628B92ED" w14:textId="680ADCED" w:rsidR="00020DFD" w:rsidRPr="000F6AB1" w:rsidRDefault="00020DFD" w:rsidP="00A12919">
      <w:pPr>
        <w:pStyle w:val="PolicyLevel3"/>
        <w:numPr>
          <w:ilvl w:val="1"/>
          <w:numId w:val="40"/>
        </w:numPr>
        <w:ind w:left="1418" w:hanging="567"/>
        <w:jc w:val="both"/>
        <w:rPr>
          <w:sz w:val="22"/>
          <w:szCs w:val="24"/>
        </w:rPr>
      </w:pPr>
      <w:r w:rsidRPr="00FA54D5">
        <w:rPr>
          <w:rFonts w:ascii="Calibri" w:hAnsi="Calibri" w:cs="Calibri"/>
          <w:sz w:val="24"/>
          <w:szCs w:val="24"/>
        </w:rPr>
        <w:t>All changes to the policy will be communicated to relevant members of the school community.</w:t>
      </w:r>
    </w:p>
    <w:p w14:paraId="6EF699A8" w14:textId="77777777" w:rsidR="009F769A" w:rsidRDefault="009F769A" w:rsidP="009F769A">
      <w:pPr>
        <w:pStyle w:val="PolicyLevel3"/>
        <w:ind w:left="0" w:firstLine="0"/>
        <w:jc w:val="both"/>
        <w:rPr>
          <w:rFonts w:ascii="Calibri" w:hAnsi="Calibri" w:cs="Calibri"/>
          <w:sz w:val="24"/>
          <w:szCs w:val="24"/>
        </w:rPr>
      </w:pPr>
    </w:p>
    <w:p w14:paraId="546E34CB" w14:textId="27F4A1F9" w:rsidR="000F6AB1" w:rsidRDefault="000F6AB1" w:rsidP="009F769A">
      <w:pPr>
        <w:pStyle w:val="PolicyLevel3"/>
        <w:ind w:left="0" w:firstLine="0"/>
        <w:jc w:val="both"/>
        <w:rPr>
          <w:rFonts w:ascii="Calibri" w:hAnsi="Calibri" w:cs="Calibri"/>
          <w:sz w:val="24"/>
          <w:szCs w:val="24"/>
        </w:rPr>
      </w:pPr>
      <w:r>
        <w:rPr>
          <w:rFonts w:ascii="Calibri" w:hAnsi="Calibri" w:cs="Calibri"/>
          <w:sz w:val="24"/>
          <w:szCs w:val="24"/>
        </w:rPr>
        <w:t xml:space="preserve">Appendix 1- </w:t>
      </w:r>
    </w:p>
    <w:p w14:paraId="5C1AE9FD" w14:textId="1F0D9F8A" w:rsidR="000F6AB1" w:rsidRPr="000F6AB1" w:rsidRDefault="000F6AB1" w:rsidP="000F6AB1">
      <w:pPr>
        <w:jc w:val="center"/>
        <w:rPr>
          <w:b/>
          <w:u w:val="single"/>
        </w:rPr>
      </w:pPr>
      <w:r w:rsidRPr="000F6AB1">
        <w:rPr>
          <w:b/>
          <w:u w:val="single"/>
        </w:rPr>
        <w:t>School Closure Home Learning</w:t>
      </w:r>
      <w:r>
        <w:rPr>
          <w:b/>
          <w:u w:val="single"/>
        </w:rPr>
        <w:t xml:space="preserve"> Provision</w:t>
      </w:r>
      <w:r w:rsidR="00543924">
        <w:rPr>
          <w:b/>
          <w:u w:val="single"/>
        </w:rPr>
        <w:t>/ self- isolating home learning provision</w:t>
      </w:r>
      <w:r w:rsidRPr="000F6AB1">
        <w:rPr>
          <w:b/>
          <w:u w:val="single"/>
        </w:rPr>
        <w:t>–</w:t>
      </w:r>
    </w:p>
    <w:p w14:paraId="49726A46" w14:textId="77777777" w:rsidR="000F6AB1" w:rsidRDefault="000F6AB1" w:rsidP="000F6AB1">
      <w:r>
        <w:sym w:font="Symbol" w:char="F0B7"/>
      </w:r>
      <w:r>
        <w:t xml:space="preserve"> A resource pack of activities provided by school for you to complete with your child</w:t>
      </w:r>
    </w:p>
    <w:p w14:paraId="0F8F83E0" w14:textId="48AB3C74" w:rsidR="000F6AB1" w:rsidRDefault="000F6AB1" w:rsidP="000F6AB1">
      <w:pPr>
        <w:pStyle w:val="ListParagraph"/>
        <w:numPr>
          <w:ilvl w:val="0"/>
          <w:numId w:val="43"/>
        </w:numPr>
      </w:pPr>
      <w:r>
        <w:t>On Face book staff will add daily activities and suggest links to websites that your child can access</w:t>
      </w:r>
    </w:p>
    <w:p w14:paraId="2DF9B0C1" w14:textId="766D9982" w:rsidR="000F6AB1" w:rsidRDefault="000F6AB1" w:rsidP="009F769A">
      <w:pPr>
        <w:ind w:left="45"/>
      </w:pPr>
      <w:r>
        <w:sym w:font="Symbol" w:char="F0B7"/>
      </w:r>
      <w:r>
        <w:t xml:space="preserve"> Reading - We hope that the children will be able to listen to at least one story each day. We suggest children should enjoy books for ten to twenty minutes each day. Ask the children open questions about the story as you are reading – sometimes questions with an obvious answer, sometimes questions where they have to deduce something from the text or express an opinion. This is something we do in Nursery every day and promotes active listening and inference skills whilst also developing thei</w:t>
      </w:r>
      <w:r w:rsidR="009F769A">
        <w:t>r powers of expressive languag</w:t>
      </w:r>
    </w:p>
    <w:p w14:paraId="5EFE9F06" w14:textId="77777777" w:rsidR="000F6AB1" w:rsidRDefault="000F6AB1" w:rsidP="000F6AB1">
      <w:pPr>
        <w:ind w:left="45"/>
      </w:pPr>
      <w:r>
        <w:sym w:font="Symbol" w:char="F0B7"/>
      </w:r>
      <w:r>
        <w:t xml:space="preserve"> Writing – Provide lots of opportunities for mark-making to improve fine motor control using a variety of pens, pencils, crayons, chalks etc, practise the correct letter formation for each of the sounds we have learnt, be able to write your name in recognisable letters in the correct sequence form left to right, be able to write down a given sound (adult says the sound, the child writes the correct one down), if your child is able to orally sound out CVC words, begin to attempt to write some CVC words. </w:t>
      </w:r>
    </w:p>
    <w:p w14:paraId="69278AE2" w14:textId="77777777" w:rsidR="000F6AB1" w:rsidRDefault="000F6AB1" w:rsidP="000F6AB1">
      <w:pPr>
        <w:ind w:left="45"/>
      </w:pPr>
      <w:r>
        <w:sym w:font="Symbol" w:char="F0B7"/>
      </w:r>
      <w:r>
        <w:t xml:space="preserve"> Speaking and listening - This is a key skill for all children and one that we have been working very hard on in Nursery this year. Children should practise answering questions in full sentences, remind children about eye contact and clear voices whenever they can. If your child’s responses are grammatically incorrect, remember to repeat it back them correctly rather than asking them to say it again. Role play with toys, doing a commentary for a game or asking fun questions around the dinner table are great ways to promote confident speaking and listening.</w:t>
      </w:r>
    </w:p>
    <w:p w14:paraId="1BF68A0E" w14:textId="77777777" w:rsidR="000F6AB1" w:rsidRPr="007A62EE" w:rsidRDefault="000F6AB1" w:rsidP="000F6AB1">
      <w:pPr>
        <w:pStyle w:val="PolicyLevel3"/>
        <w:jc w:val="both"/>
        <w:rPr>
          <w:sz w:val="22"/>
          <w:szCs w:val="24"/>
        </w:rPr>
      </w:pPr>
    </w:p>
    <w:sectPr w:rsidR="000F6AB1" w:rsidRPr="007A62EE" w:rsidSect="00311D20">
      <w:headerReference w:type="default" r:id="rId11"/>
      <w:headerReference w:type="first" r:id="rId1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F29842" w14:textId="77777777" w:rsidR="00275BC3" w:rsidRDefault="00275BC3" w:rsidP="00AD4155">
      <w:r>
        <w:separator/>
      </w:r>
    </w:p>
  </w:endnote>
  <w:endnote w:type="continuationSeparator" w:id="0">
    <w:p w14:paraId="040E0392" w14:textId="77777777" w:rsidR="00275BC3" w:rsidRDefault="00275BC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EFE03D9-D2AD-4F53-BFFA-1829CAC4B34C}"/>
  </w:font>
  <w:font w:name="Calibri">
    <w:panose1 w:val="020F0502020204030204"/>
    <w:charset w:val="00"/>
    <w:family w:val="swiss"/>
    <w:pitch w:val="variable"/>
    <w:sig w:usb0="E4002EFF" w:usb1="C000247B" w:usb2="00000009" w:usb3="00000000" w:csb0="000001FF" w:csb1="00000000"/>
    <w:embedRegular r:id="rId2" w:fontKey="{86B21EA3-93D5-4FB4-9D2B-EC7CBD804667}"/>
    <w:embedBold r:id="rId3" w:fontKey="{3EB64E0A-D2B5-4ABD-A3C5-14DF5B43C9B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EAECE" w14:textId="77777777" w:rsidR="00275BC3" w:rsidRDefault="00275BC3" w:rsidP="00AD4155">
      <w:r>
        <w:separator/>
      </w:r>
    </w:p>
  </w:footnote>
  <w:footnote w:type="continuationSeparator" w:id="0">
    <w:p w14:paraId="1F79D626" w14:textId="77777777" w:rsidR="00275BC3" w:rsidRDefault="00275BC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340AA1" w:rsidRDefault="00340AA1">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340AA1" w:rsidRPr="00935945" w:rsidRDefault="00340AA1">
                          <w:pPr>
                            <w:rPr>
                              <w:color w:val="FFFFFF" w:themeColor="background1"/>
                              <w:sz w:val="8"/>
                            </w:rPr>
                          </w:pPr>
                          <w:bookmarkStart w:id="3" w:name="_Hlk512849464"/>
                          <w:bookmarkStart w:id="4" w:name="_Hlk512849465"/>
                          <w:r w:rsidRPr="00935945">
                            <w:rPr>
                              <w:color w:val="FFFFFF" w:themeColor="background1"/>
                              <w:sz w:val="8"/>
                            </w:rPr>
                            <w:t>Teal Salmon Butty</w:t>
                          </w:r>
                          <w:bookmarkEnd w:id="3"/>
                          <w:bookmarkEnd w:id="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340AA1" w:rsidRPr="00935945" w:rsidRDefault="00340AA1">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340AA1" w:rsidRDefault="00340A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340AA1" w:rsidRDefault="00340A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71F4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5B2484F"/>
    <w:multiLevelType w:val="hybridMultilevel"/>
    <w:tmpl w:val="70BC5A48"/>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9" w15:restartNumberingAfterBreak="0">
    <w:nsid w:val="25BD0E30"/>
    <w:multiLevelType w:val="hybridMultilevel"/>
    <w:tmpl w:val="FD5408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28B44733"/>
    <w:multiLevelType w:val="multilevel"/>
    <w:tmpl w:val="BF500FFC"/>
    <w:lvl w:ilvl="0">
      <w:start w:val="1"/>
      <w:numFmt w:val="decimal"/>
      <w:lvlText w:val="%1."/>
      <w:lvlJc w:val="left"/>
      <w:pPr>
        <w:ind w:left="360" w:hanging="360"/>
      </w:pPr>
      <w:rPr>
        <w:rFonts w:hint="default"/>
        <w:sz w:val="28"/>
        <w:szCs w:val="28"/>
      </w:rPr>
    </w:lvl>
    <w:lvl w:ilvl="1">
      <w:start w:val="1"/>
      <w:numFmt w:val="decimal"/>
      <w:isLgl/>
      <w:lvlText w:val="%1.%2"/>
      <w:lvlJc w:val="center"/>
      <w:pPr>
        <w:ind w:left="1800" w:hanging="360"/>
      </w:pPr>
      <w:rPr>
        <w:rFonts w:hint="default"/>
        <w:b w:val="0"/>
        <w:bCs w:val="0"/>
        <w:sz w:val="22"/>
        <w:szCs w:val="24"/>
      </w:rPr>
    </w:lvl>
    <w:lvl w:ilvl="2">
      <w:start w:val="1"/>
      <w:numFmt w:val="bullet"/>
      <w:lvlText w:val=""/>
      <w:lvlJc w:val="left"/>
      <w:pPr>
        <w:ind w:left="2160" w:hanging="720"/>
      </w:pPr>
      <w:rPr>
        <w:rFonts w:ascii="Symbol" w:hAnsi="Symbol"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2" w15:restartNumberingAfterBreak="0">
    <w:nsid w:val="30642F2F"/>
    <w:multiLevelType w:val="hybridMultilevel"/>
    <w:tmpl w:val="BE38DADE"/>
    <w:lvl w:ilvl="0" w:tplc="2FB247B6">
      <w:start w:val="1"/>
      <w:numFmt w:val="upp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651360"/>
    <w:multiLevelType w:val="hybridMultilevel"/>
    <w:tmpl w:val="4C5CB6C4"/>
    <w:lvl w:ilvl="0" w:tplc="77C4F6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3E31399"/>
    <w:multiLevelType w:val="multilevel"/>
    <w:tmpl w:val="6D886E4C"/>
    <w:lvl w:ilvl="0">
      <w:start w:val="1"/>
      <w:numFmt w:val="decimal"/>
      <w:lvlText w:val="%1."/>
      <w:lvlJc w:val="left"/>
      <w:pPr>
        <w:ind w:left="644" w:hanging="360"/>
      </w:pPr>
      <w:rPr>
        <w:rFonts w:hint="default"/>
      </w:rPr>
    </w:lvl>
    <w:lvl w:ilvl="1">
      <w:start w:val="1"/>
      <w:numFmt w:val="decimal"/>
      <w:lvlText w:val="%1.%2."/>
      <w:lvlJc w:val="center"/>
      <w:pPr>
        <w:ind w:left="1424" w:hanging="432"/>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563200E"/>
    <w:multiLevelType w:val="hybridMultilevel"/>
    <w:tmpl w:val="FCFE3F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2"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7A80EE8"/>
    <w:multiLevelType w:val="multilevel"/>
    <w:tmpl w:val="3692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1B15AD"/>
    <w:multiLevelType w:val="hybridMultilevel"/>
    <w:tmpl w:val="422C07C6"/>
    <w:lvl w:ilvl="0" w:tplc="737014CC">
      <w:start w:val="1"/>
      <w:numFmt w:val="bullet"/>
      <w:pStyle w:val="TSB-PolicyBullets"/>
      <w:lvlText w:val=""/>
      <w:lvlJc w:val="left"/>
      <w:pPr>
        <w:ind w:left="2062" w:hanging="360"/>
      </w:pPr>
      <w:rPr>
        <w:rFonts w:ascii="Symbol" w:hAnsi="Symbol" w:hint="default"/>
        <w:color w:val="000000"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686244"/>
    <w:multiLevelType w:val="hybridMultilevel"/>
    <w:tmpl w:val="0E588AD6"/>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4"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30"/>
  </w:num>
  <w:num w:numId="2">
    <w:abstractNumId w:val="32"/>
  </w:num>
  <w:num w:numId="3">
    <w:abstractNumId w:val="20"/>
  </w:num>
  <w:num w:numId="4">
    <w:abstractNumId w:val="1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6"/>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5"/>
  </w:num>
  <w:num w:numId="9">
    <w:abstractNumId w:val="26"/>
  </w:num>
  <w:num w:numId="10">
    <w:abstractNumId w:val="5"/>
  </w:num>
  <w:num w:numId="11">
    <w:abstractNumId w:val="15"/>
  </w:num>
  <w:num w:numId="12">
    <w:abstractNumId w:val="33"/>
  </w:num>
  <w:num w:numId="13">
    <w:abstractNumId w:val="34"/>
  </w:num>
  <w:num w:numId="14">
    <w:abstractNumId w:val="22"/>
  </w:num>
  <w:num w:numId="15">
    <w:abstractNumId w:val="10"/>
  </w:num>
  <w:num w:numId="16">
    <w:abstractNumId w:val="3"/>
  </w:num>
  <w:num w:numId="17">
    <w:abstractNumId w:val="7"/>
  </w:num>
  <w:num w:numId="18">
    <w:abstractNumId w:val="19"/>
  </w:num>
  <w:num w:numId="19">
    <w:abstractNumId w:val="14"/>
  </w:num>
  <w:num w:numId="20">
    <w:abstractNumId w:val="27"/>
  </w:num>
  <w:num w:numId="21">
    <w:abstractNumId w:val="4"/>
  </w:num>
  <w:num w:numId="22">
    <w:abstractNumId w:val="24"/>
  </w:num>
  <w:num w:numId="23">
    <w:abstractNumId w:val="2"/>
  </w:num>
  <w:num w:numId="24">
    <w:abstractNumId w:val="29"/>
  </w:num>
  <w:num w:numId="25">
    <w:abstractNumId w:val="31"/>
  </w:num>
  <w:num w:numId="26">
    <w:abstractNumId w:val="16"/>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1"/>
  </w:num>
  <w:num w:numId="28">
    <w:abstractNumId w:val="28"/>
  </w:num>
  <w:num w:numId="29">
    <w:abstractNumId w:val="16"/>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0">
    <w:abstractNumId w:val="21"/>
  </w:num>
  <w:num w:numId="31">
    <w:abstractNumId w:val="25"/>
  </w:num>
  <w:num w:numId="32">
    <w:abstractNumId w:val="16"/>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141"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8"/>
  </w:num>
  <w:num w:numId="34">
    <w:abstractNumId w:val="17"/>
  </w:num>
  <w:num w:numId="35">
    <w:abstractNumId w:val="6"/>
  </w:num>
  <w:num w:numId="36">
    <w:abstractNumId w:val="0"/>
  </w:num>
  <w:num w:numId="37">
    <w:abstractNumId w:val="13"/>
  </w:num>
  <w:num w:numId="38">
    <w:abstractNumId w:val="12"/>
  </w:num>
  <w:num w:numId="39">
    <w:abstractNumId w:val="9"/>
  </w:num>
  <w:num w:numId="40">
    <w:abstractNumId w:val="11"/>
  </w:num>
  <w:num w:numId="41">
    <w:abstractNumId w:val="23"/>
  </w:num>
  <w:num w:numId="42">
    <w:abstractNumId w:val="16"/>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43">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3F05"/>
    <w:rsid w:val="000C61BF"/>
    <w:rsid w:val="000C65C8"/>
    <w:rsid w:val="000C70E2"/>
    <w:rsid w:val="000C7259"/>
    <w:rsid w:val="000C747B"/>
    <w:rsid w:val="000C75AE"/>
    <w:rsid w:val="000D00DE"/>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6AB1"/>
    <w:rsid w:val="000F7364"/>
    <w:rsid w:val="0010030D"/>
    <w:rsid w:val="00100E48"/>
    <w:rsid w:val="00102117"/>
    <w:rsid w:val="001027B0"/>
    <w:rsid w:val="00102C35"/>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1C61"/>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635A"/>
    <w:rsid w:val="00201B4B"/>
    <w:rsid w:val="00203682"/>
    <w:rsid w:val="00206835"/>
    <w:rsid w:val="00206EDA"/>
    <w:rsid w:val="00207C5A"/>
    <w:rsid w:val="00212661"/>
    <w:rsid w:val="00220DF6"/>
    <w:rsid w:val="00222338"/>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5159"/>
    <w:rsid w:val="00265515"/>
    <w:rsid w:val="00266795"/>
    <w:rsid w:val="0026779E"/>
    <w:rsid w:val="002702CE"/>
    <w:rsid w:val="0027048C"/>
    <w:rsid w:val="00275BC3"/>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26DC"/>
    <w:rsid w:val="002C3AF5"/>
    <w:rsid w:val="002C4AE2"/>
    <w:rsid w:val="002C59B8"/>
    <w:rsid w:val="002C64EB"/>
    <w:rsid w:val="002C7582"/>
    <w:rsid w:val="002C7E5B"/>
    <w:rsid w:val="002D0E64"/>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45C2"/>
    <w:rsid w:val="003001A4"/>
    <w:rsid w:val="0030038C"/>
    <w:rsid w:val="00306711"/>
    <w:rsid w:val="00306D2C"/>
    <w:rsid w:val="00310EF5"/>
    <w:rsid w:val="00311D20"/>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99"/>
    <w:rsid w:val="003850D8"/>
    <w:rsid w:val="00387404"/>
    <w:rsid w:val="0039018A"/>
    <w:rsid w:val="003909B6"/>
    <w:rsid w:val="003911EB"/>
    <w:rsid w:val="003932D7"/>
    <w:rsid w:val="00393B37"/>
    <w:rsid w:val="00394245"/>
    <w:rsid w:val="003954ED"/>
    <w:rsid w:val="00395526"/>
    <w:rsid w:val="003963D7"/>
    <w:rsid w:val="003979AE"/>
    <w:rsid w:val="00397B2A"/>
    <w:rsid w:val="003A1BB2"/>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4129"/>
    <w:rsid w:val="003E50AF"/>
    <w:rsid w:val="003E7B98"/>
    <w:rsid w:val="003E7CE4"/>
    <w:rsid w:val="003F05B5"/>
    <w:rsid w:val="003F0A4B"/>
    <w:rsid w:val="003F0F10"/>
    <w:rsid w:val="003F2E2E"/>
    <w:rsid w:val="003F5934"/>
    <w:rsid w:val="003F5C52"/>
    <w:rsid w:val="003F60CE"/>
    <w:rsid w:val="00400640"/>
    <w:rsid w:val="004010C8"/>
    <w:rsid w:val="00402FF6"/>
    <w:rsid w:val="0040475D"/>
    <w:rsid w:val="00411BEB"/>
    <w:rsid w:val="00411E4D"/>
    <w:rsid w:val="004120DE"/>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3B3B"/>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3E04"/>
    <w:rsid w:val="00464A54"/>
    <w:rsid w:val="00465987"/>
    <w:rsid w:val="00466259"/>
    <w:rsid w:val="004720FB"/>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3924"/>
    <w:rsid w:val="00544074"/>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6F80"/>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6EF8"/>
    <w:rsid w:val="006272AA"/>
    <w:rsid w:val="00631F57"/>
    <w:rsid w:val="006345D9"/>
    <w:rsid w:val="00642DEE"/>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4A7B"/>
    <w:rsid w:val="006B6207"/>
    <w:rsid w:val="006B6650"/>
    <w:rsid w:val="006B77D1"/>
    <w:rsid w:val="006C0962"/>
    <w:rsid w:val="006C2636"/>
    <w:rsid w:val="006C3085"/>
    <w:rsid w:val="006C4405"/>
    <w:rsid w:val="006C4F29"/>
    <w:rsid w:val="006C5F00"/>
    <w:rsid w:val="006C77FF"/>
    <w:rsid w:val="006D0168"/>
    <w:rsid w:val="006D312A"/>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24C"/>
    <w:rsid w:val="007846B9"/>
    <w:rsid w:val="0078679F"/>
    <w:rsid w:val="00790EAD"/>
    <w:rsid w:val="00794E61"/>
    <w:rsid w:val="007A17AE"/>
    <w:rsid w:val="007A23C7"/>
    <w:rsid w:val="007A5E50"/>
    <w:rsid w:val="007A62EE"/>
    <w:rsid w:val="007B104A"/>
    <w:rsid w:val="007B3138"/>
    <w:rsid w:val="007B3740"/>
    <w:rsid w:val="007B4852"/>
    <w:rsid w:val="007B5569"/>
    <w:rsid w:val="007B72E5"/>
    <w:rsid w:val="007B7CB6"/>
    <w:rsid w:val="007B7E11"/>
    <w:rsid w:val="007C0E8C"/>
    <w:rsid w:val="007C1667"/>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726B"/>
    <w:rsid w:val="007E7E23"/>
    <w:rsid w:val="007F2A36"/>
    <w:rsid w:val="007F5D7C"/>
    <w:rsid w:val="007F701D"/>
    <w:rsid w:val="007F7982"/>
    <w:rsid w:val="00800008"/>
    <w:rsid w:val="0080065E"/>
    <w:rsid w:val="008016C3"/>
    <w:rsid w:val="00801BD2"/>
    <w:rsid w:val="008067A3"/>
    <w:rsid w:val="00810848"/>
    <w:rsid w:val="00812FA0"/>
    <w:rsid w:val="00813091"/>
    <w:rsid w:val="008137B1"/>
    <w:rsid w:val="0081467A"/>
    <w:rsid w:val="00815FD4"/>
    <w:rsid w:val="00820075"/>
    <w:rsid w:val="00822620"/>
    <w:rsid w:val="00822D21"/>
    <w:rsid w:val="00822E01"/>
    <w:rsid w:val="00823B75"/>
    <w:rsid w:val="0082443C"/>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4F34"/>
    <w:rsid w:val="00857363"/>
    <w:rsid w:val="00857C89"/>
    <w:rsid w:val="00860430"/>
    <w:rsid w:val="00862A08"/>
    <w:rsid w:val="00863D5A"/>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5D1F"/>
    <w:rsid w:val="00886D33"/>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1172"/>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3FDD"/>
    <w:rsid w:val="00935945"/>
    <w:rsid w:val="0094103E"/>
    <w:rsid w:val="009414AB"/>
    <w:rsid w:val="00943A32"/>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03BF"/>
    <w:rsid w:val="00972DC9"/>
    <w:rsid w:val="00977AA4"/>
    <w:rsid w:val="00981ACB"/>
    <w:rsid w:val="00983066"/>
    <w:rsid w:val="0098375A"/>
    <w:rsid w:val="00992AA7"/>
    <w:rsid w:val="00993A5C"/>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769A"/>
    <w:rsid w:val="00A04460"/>
    <w:rsid w:val="00A06FE5"/>
    <w:rsid w:val="00A12373"/>
    <w:rsid w:val="00A12919"/>
    <w:rsid w:val="00A12F1B"/>
    <w:rsid w:val="00A138F2"/>
    <w:rsid w:val="00A14885"/>
    <w:rsid w:val="00A15691"/>
    <w:rsid w:val="00A15ED2"/>
    <w:rsid w:val="00A163C9"/>
    <w:rsid w:val="00A170A7"/>
    <w:rsid w:val="00A171D7"/>
    <w:rsid w:val="00A1763E"/>
    <w:rsid w:val="00A17D49"/>
    <w:rsid w:val="00A2009B"/>
    <w:rsid w:val="00A206BF"/>
    <w:rsid w:val="00A2078A"/>
    <w:rsid w:val="00A21683"/>
    <w:rsid w:val="00A21769"/>
    <w:rsid w:val="00A22C80"/>
    <w:rsid w:val="00A22D50"/>
    <w:rsid w:val="00A23725"/>
    <w:rsid w:val="00A255CF"/>
    <w:rsid w:val="00A26817"/>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799A"/>
    <w:rsid w:val="00AE1D08"/>
    <w:rsid w:val="00AE273A"/>
    <w:rsid w:val="00AE2A96"/>
    <w:rsid w:val="00AE36A5"/>
    <w:rsid w:val="00AE6210"/>
    <w:rsid w:val="00AE62B7"/>
    <w:rsid w:val="00AE6303"/>
    <w:rsid w:val="00AE7715"/>
    <w:rsid w:val="00AF00AB"/>
    <w:rsid w:val="00AF00B6"/>
    <w:rsid w:val="00AF0866"/>
    <w:rsid w:val="00AF0C68"/>
    <w:rsid w:val="00AF1E8E"/>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67C0"/>
    <w:rsid w:val="00B611CA"/>
    <w:rsid w:val="00B615BD"/>
    <w:rsid w:val="00B666E4"/>
    <w:rsid w:val="00B70316"/>
    <w:rsid w:val="00B72CFC"/>
    <w:rsid w:val="00B7510C"/>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6EA"/>
    <w:rsid w:val="00BF2BDC"/>
    <w:rsid w:val="00BF3127"/>
    <w:rsid w:val="00BF3DAE"/>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488"/>
    <w:rsid w:val="00C70622"/>
    <w:rsid w:val="00C711CE"/>
    <w:rsid w:val="00C71CAC"/>
    <w:rsid w:val="00C72015"/>
    <w:rsid w:val="00C728DF"/>
    <w:rsid w:val="00C73B22"/>
    <w:rsid w:val="00C755C3"/>
    <w:rsid w:val="00C75B5A"/>
    <w:rsid w:val="00C8022D"/>
    <w:rsid w:val="00C82610"/>
    <w:rsid w:val="00C83EDE"/>
    <w:rsid w:val="00C8446D"/>
    <w:rsid w:val="00C844C8"/>
    <w:rsid w:val="00C869E2"/>
    <w:rsid w:val="00C8723B"/>
    <w:rsid w:val="00C90FE4"/>
    <w:rsid w:val="00C91830"/>
    <w:rsid w:val="00C91A05"/>
    <w:rsid w:val="00C91B18"/>
    <w:rsid w:val="00C91BAD"/>
    <w:rsid w:val="00C95D0F"/>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82B"/>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67C40"/>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5A0B"/>
    <w:rsid w:val="00E0759D"/>
    <w:rsid w:val="00E145A1"/>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5856"/>
    <w:rsid w:val="00E86ACD"/>
    <w:rsid w:val="00E91757"/>
    <w:rsid w:val="00E91B1E"/>
    <w:rsid w:val="00E9293C"/>
    <w:rsid w:val="00E94BBE"/>
    <w:rsid w:val="00EA1182"/>
    <w:rsid w:val="00EA33C1"/>
    <w:rsid w:val="00EA39E1"/>
    <w:rsid w:val="00EA3A46"/>
    <w:rsid w:val="00EA55C9"/>
    <w:rsid w:val="00EA7499"/>
    <w:rsid w:val="00EB0621"/>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41CD"/>
    <w:rsid w:val="00F26F6A"/>
    <w:rsid w:val="00F27AC8"/>
    <w:rsid w:val="00F32AE4"/>
    <w:rsid w:val="00F3346F"/>
    <w:rsid w:val="00F34E4E"/>
    <w:rsid w:val="00F36C30"/>
    <w:rsid w:val="00F45733"/>
    <w:rsid w:val="00F45E9D"/>
    <w:rsid w:val="00F4758D"/>
    <w:rsid w:val="00F47DD1"/>
    <w:rsid w:val="00F51AE7"/>
    <w:rsid w:val="00F52BC4"/>
    <w:rsid w:val="00F54992"/>
    <w:rsid w:val="00F5549C"/>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54D5"/>
    <w:rsid w:val="00FA61B0"/>
    <w:rsid w:val="00FA6D88"/>
    <w:rsid w:val="00FA7639"/>
    <w:rsid w:val="00FB478D"/>
    <w:rsid w:val="00FB7004"/>
    <w:rsid w:val="00FB7C50"/>
    <w:rsid w:val="00FB7E88"/>
    <w:rsid w:val="00FC3F44"/>
    <w:rsid w:val="00FC48D2"/>
    <w:rsid w:val="00FC6696"/>
    <w:rsid w:val="00FD08E9"/>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40AA1"/>
    <w:pPr>
      <w:numPr>
        <w:numId w:val="2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40AA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8"/>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yperlink" Target="https://www.gov.uk/government/publications/coronavirus-covid-19-online-education-resourc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000000"/>
      </a:dk1>
      <a:lt1>
        <a:srgbClr val="FFFFFF"/>
      </a:lt1>
      <a:dk2>
        <a:srgbClr val="000000"/>
      </a:dk2>
      <a:lt2>
        <a:srgbClr val="FBFAF4"/>
      </a:lt2>
      <a:accent1>
        <a:srgbClr val="404041"/>
      </a:accent1>
      <a:accent2>
        <a:srgbClr val="BCBEBE"/>
      </a:accent2>
      <a:accent3>
        <a:srgbClr val="A5A5A5"/>
      </a:accent3>
      <a:accent4>
        <a:srgbClr val="404041"/>
      </a:accent4>
      <a:accent5>
        <a:srgbClr val="FFCD06"/>
      </a:accent5>
      <a:accent6>
        <a:srgbClr val="FFCD0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0858EF159C2CB4280C2C953A44A0212" ma:contentTypeVersion="13" ma:contentTypeDescription="Create a new document." ma:contentTypeScope="" ma:versionID="76e123db72cd48a608ad05a03e70a96e">
  <xsd:schema xmlns:xsd="http://www.w3.org/2001/XMLSchema" xmlns:xs="http://www.w3.org/2001/XMLSchema" xmlns:p="http://schemas.microsoft.com/office/2006/metadata/properties" xmlns:ns2="c0dc4a96-c893-4877-ac48-3c3cc00334bb" xmlns:ns3="2adfcdf9-585f-42db-849b-71718684a049" targetNamespace="http://schemas.microsoft.com/office/2006/metadata/properties" ma:root="true" ma:fieldsID="7f15c7638ec0324f31944b1d3a37588d" ns2:_="" ns3:_="">
    <xsd:import namespace="c0dc4a96-c893-4877-ac48-3c3cc00334bb"/>
    <xsd:import namespace="2adfcdf9-585f-42db-849b-71718684a04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dc4a96-c893-4877-ac48-3c3cc00334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bf4c2c8-8b87-4612-8b24-1ab4d7e514b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dfcdf9-585f-42db-849b-71718684a04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9170e4e-b1af-464b-848c-a27f38a0cc97}" ma:internalName="TaxCatchAll" ma:showField="CatchAllData" ma:web="2adfcdf9-585f-42db-849b-71718684a0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0dc4a96-c893-4877-ac48-3c3cc00334bb">
      <Terms xmlns="http://schemas.microsoft.com/office/infopath/2007/PartnerControls"/>
    </lcf76f155ced4ddcb4097134ff3c332f>
    <TaxCatchAll xmlns="2adfcdf9-585f-42db-849b-71718684a049" xsi:nil="true"/>
  </documentManagement>
</p:properties>
</file>

<file path=customXml/itemProps1.xml><?xml version="1.0" encoding="utf-8"?>
<ds:datastoreItem xmlns:ds="http://schemas.openxmlformats.org/officeDocument/2006/customXml" ds:itemID="{3325852A-D668-4F08-BC90-E2E6161DA80E}">
  <ds:schemaRefs>
    <ds:schemaRef ds:uri="http://schemas.openxmlformats.org/officeDocument/2006/bibliography"/>
  </ds:schemaRefs>
</ds:datastoreItem>
</file>

<file path=customXml/itemProps2.xml><?xml version="1.0" encoding="utf-8"?>
<ds:datastoreItem xmlns:ds="http://schemas.openxmlformats.org/officeDocument/2006/customXml" ds:itemID="{87A73BBD-6A88-4E1E-B75B-F688BDE8A1C6}"/>
</file>

<file path=customXml/itemProps3.xml><?xml version="1.0" encoding="utf-8"?>
<ds:datastoreItem xmlns:ds="http://schemas.openxmlformats.org/officeDocument/2006/customXml" ds:itemID="{995600F9-443D-4956-9FDB-872320502010}"/>
</file>

<file path=customXml/itemProps4.xml><?xml version="1.0" encoding="utf-8"?>
<ds:datastoreItem xmlns:ds="http://schemas.openxmlformats.org/officeDocument/2006/customXml" ds:itemID="{F118799C-7743-497B-B23F-86025BAC8B6C}"/>
</file>

<file path=docProps/app.xml><?xml version="1.0" encoding="utf-8"?>
<Properties xmlns="http://schemas.openxmlformats.org/officeDocument/2006/extended-properties" xmlns:vt="http://schemas.openxmlformats.org/officeDocument/2006/docPropsVTypes">
  <Template>Normal</Template>
  <TotalTime>136</TotalTime>
  <Pages>13</Pages>
  <Words>3360</Words>
  <Characters>19157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Juliet Levingstone</cp:lastModifiedBy>
  <cp:revision>17</cp:revision>
  <dcterms:created xsi:type="dcterms:W3CDTF">2020-10-16T09:55:00Z</dcterms:created>
  <dcterms:modified xsi:type="dcterms:W3CDTF">2024-07-10T16:07:00Z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0x01010070858EF159C2CB4280C2C953A44A0212</vt:lpwstr>
  </property>
</Properties>
</file>